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4F" w:rsidRPr="0083114F" w:rsidRDefault="0083114F" w:rsidP="0083114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64A2" w:themeColor="accent4"/>
          <w:sz w:val="47"/>
          <w:szCs w:val="47"/>
          <w:lang w:eastAsia="ru-RU"/>
        </w:rPr>
      </w:pPr>
      <w:r w:rsidRPr="0083114F">
        <w:rPr>
          <w:rFonts w:ascii="Times New Roman" w:eastAsia="Times New Roman" w:hAnsi="Times New Roman" w:cs="Times New Roman"/>
          <w:b/>
          <w:bCs/>
          <w:color w:val="8064A2" w:themeColor="accent4"/>
          <w:spacing w:val="24"/>
          <w:sz w:val="47"/>
          <w:lang w:eastAsia="ru-RU"/>
        </w:rPr>
        <w:t>ОРГАНИЗАЦИОННАЯ СТРУКТУРА МКОУ "СОШ №8"</w:t>
      </w:r>
    </w:p>
    <w:p w:rsidR="0083114F" w:rsidRPr="0083114F" w:rsidRDefault="0083114F" w:rsidP="0083114F">
      <w:pPr>
        <w:spacing w:after="0" w:line="240" w:lineRule="auto"/>
        <w:textAlignment w:val="baseline"/>
        <w:rPr>
          <w:rFonts w:ascii="Arial" w:eastAsia="Times New Roman" w:hAnsi="Arial" w:cs="Arial"/>
          <w:color w:val="8064A2" w:themeColor="accent4"/>
          <w:sz w:val="15"/>
          <w:szCs w:val="15"/>
          <w:lang w:eastAsia="ru-RU"/>
        </w:rPr>
      </w:pPr>
      <w:r w:rsidRPr="0083114F">
        <w:rPr>
          <w:rFonts w:ascii="Arial" w:eastAsia="Times New Roman" w:hAnsi="Arial" w:cs="Arial"/>
          <w:color w:val="8064A2" w:themeColor="accent4"/>
          <w:sz w:val="15"/>
          <w:szCs w:val="1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mp-iu1fijeeimgimage" o:spid="_x0000_i1025" type="#_x0000_t75" alt="" style="width:24pt;height:24pt"/>
        </w:pict>
      </w:r>
    </w:p>
    <w:p w:rsidR="0083114F" w:rsidRPr="0083114F" w:rsidRDefault="0083114F" w:rsidP="0083114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D32300"/>
          <w:spacing w:val="24"/>
          <w:sz w:val="47"/>
          <w:lang w:eastAsia="ru-RU"/>
        </w:rPr>
        <w:drawing>
          <wp:inline distT="0" distB="0" distL="0" distR="0">
            <wp:extent cx="5940425" cy="4233936"/>
            <wp:effectExtent l="19050" t="0" r="3175" b="0"/>
            <wp:docPr id="3" name="Рисунок 3" descr="C:\Users\nnnn\Desktop\СХЕМА СИСТЕМЫ УПРАВЛЕНИЯ ОБРАЗОВАТЕЛЬНЫМ УЧРЕЖДЕ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nnn\Desktop\СХЕМА СИСТЕМЫ УПРАВЛЕНИЯ ОБРАЗОВАТЕЛЬНЫМ УЧРЕЖДЕНИ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14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</w:p>
    <w:p w:rsidR="0083114F" w:rsidRDefault="0083114F" w:rsidP="008311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ru-RU"/>
        </w:rPr>
      </w:pPr>
    </w:p>
    <w:p w:rsidR="0083114F" w:rsidRPr="0083114F" w:rsidRDefault="0083114F" w:rsidP="0083114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8"/>
          <w:lang w:eastAsia="ru-RU"/>
        </w:rPr>
      </w:pPr>
    </w:p>
    <w:p w:rsidR="0083114F" w:rsidRPr="0083114F" w:rsidRDefault="0083114F" w:rsidP="0083114F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30"/>
          <w:lang w:eastAsia="ru-RU"/>
        </w:rPr>
      </w:pPr>
      <w:r w:rsidRPr="0083114F">
        <w:rPr>
          <w:rFonts w:ascii="Calibri" w:eastAsia="Times New Roman" w:hAnsi="Calibri" w:cs="Calibri"/>
          <w:b/>
          <w:bCs/>
          <w:color w:val="000000" w:themeColor="text1"/>
          <w:sz w:val="28"/>
          <w:lang w:eastAsia="ru-RU"/>
        </w:rPr>
        <w:t>Организационная структура управления &gt;&gt;  </w:t>
      </w:r>
    </w:p>
    <w:p w:rsidR="0083114F" w:rsidRPr="0083114F" w:rsidRDefault="0083114F" w:rsidP="0083114F">
      <w:pPr>
        <w:spacing w:after="0" w:line="240" w:lineRule="auto"/>
        <w:textAlignment w:val="baseline"/>
        <w:rPr>
          <w:rFonts w:ascii="Calibri" w:eastAsia="Times New Roman" w:hAnsi="Calibri" w:cs="Calibri"/>
          <w:color w:val="8D1700"/>
          <w:sz w:val="28"/>
          <w:szCs w:val="30"/>
          <w:lang w:eastAsia="ru-RU"/>
        </w:rPr>
      </w:pPr>
      <w:r w:rsidRPr="0083114F">
        <w:rPr>
          <w:rFonts w:ascii="Calibri" w:eastAsia="Times New Roman" w:hAnsi="Calibri" w:cs="Calibri"/>
          <w:color w:val="8D1700"/>
          <w:sz w:val="28"/>
          <w:szCs w:val="30"/>
          <w:lang w:eastAsia="ru-RU"/>
        </w:rPr>
        <w:t> </w:t>
      </w:r>
    </w:p>
    <w:p w:rsidR="0083114F" w:rsidRPr="0083114F" w:rsidRDefault="0083114F" w:rsidP="0083114F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30"/>
          <w:lang w:eastAsia="ru-RU"/>
        </w:rPr>
      </w:pPr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t>  Организация управленческой деятельности в школе осуществляется на основе демократизации процессов управления, сочетания управления и самоуправления, исходя из задач, поставленных перед администрацией и коллективом школы. Организационная структура управляющей системы школы состоит из четырех уровней управления.</w:t>
      </w:r>
    </w:p>
    <w:p w:rsidR="0083114F" w:rsidRPr="0083114F" w:rsidRDefault="0083114F" w:rsidP="0083114F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30"/>
          <w:lang w:eastAsia="ru-RU"/>
        </w:rPr>
      </w:pPr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lang w:eastAsia="ru-RU"/>
        </w:rPr>
        <w:br/>
      </w:r>
      <w:r w:rsidRPr="0083114F">
        <w:rPr>
          <w:rFonts w:ascii="Calibri" w:eastAsia="Times New Roman" w:hAnsi="Calibri" w:cs="Calibri"/>
          <w:b/>
          <w:bCs/>
          <w:color w:val="000000" w:themeColor="text1"/>
          <w:sz w:val="28"/>
          <w:lang w:eastAsia="ru-RU"/>
        </w:rPr>
        <w:t>Первый уровень: </w:t>
      </w:r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lang w:eastAsia="ru-RU"/>
        </w:rPr>
        <w:br/>
      </w:r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t>Директор как главное административное лицо, осуществляющее непосредственное руководство школой и несущее персональную ответственность за все, что делается в школе всеми субъектами управления. На этом же уровне находятся коллегиальные и общественные органы управления: </w:t>
      </w:r>
    </w:p>
    <w:p w:rsidR="0083114F" w:rsidRPr="0083114F" w:rsidRDefault="0083114F" w:rsidP="0083114F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Calibri" w:eastAsia="Times New Roman" w:hAnsi="Calibri" w:cs="Calibri"/>
          <w:color w:val="000000" w:themeColor="text1"/>
          <w:sz w:val="28"/>
          <w:szCs w:val="30"/>
          <w:lang w:eastAsia="ru-RU"/>
        </w:rPr>
      </w:pPr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t xml:space="preserve">Управляющий совет школы - коллегиальный орган управления муниципального казенного образовательного учреждения «Средняя общеобразовательная школа №8», состоящий из представителей обучающихся, их родителей (законных представителей) всех ступеней общего образования, педагогических работников школы и представителей общественности, осуществляющий общее руководство </w:t>
      </w:r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lastRenderedPageBreak/>
        <w:t xml:space="preserve">школой. Управляющий совет утверждает концепцию развития школы, долгосрочные образовательные программы, локальные акты учреждения и принимает решения по другим важным вопросам жизни школы, не отнесенным к компетенции директора. Кроме того, осуществляет общественный </w:t>
      </w:r>
      <w:proofErr w:type="gramStart"/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t>контроль за</w:t>
      </w:r>
      <w:proofErr w:type="gramEnd"/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t xml:space="preserve"> деятельностью администрации школы.</w:t>
      </w:r>
    </w:p>
    <w:p w:rsidR="0083114F" w:rsidRPr="0083114F" w:rsidRDefault="0083114F" w:rsidP="0083114F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Calibri" w:eastAsia="Times New Roman" w:hAnsi="Calibri" w:cs="Calibri"/>
          <w:color w:val="000000" w:themeColor="text1"/>
          <w:sz w:val="28"/>
          <w:szCs w:val="30"/>
          <w:lang w:eastAsia="ru-RU"/>
        </w:rPr>
      </w:pPr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t xml:space="preserve">Педагогический совет – высший орган педагогического самоуправления, членами которого являются все учителя и воспитатели школы, а председателем – директор. </w:t>
      </w:r>
      <w:proofErr w:type="gramStart"/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t>На своих заседаниях педсовет рассматривает сложные педагогические и методические вопросы, проблемы организации учебно-воспитательного процесса, определяет порядок промежуточной и итоговой аттестации учащихся;</w:t>
      </w:r>
      <w:proofErr w:type="gramEnd"/>
    </w:p>
    <w:p w:rsidR="0083114F" w:rsidRPr="0083114F" w:rsidRDefault="0083114F" w:rsidP="0083114F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Calibri" w:eastAsia="Times New Roman" w:hAnsi="Calibri" w:cs="Calibri"/>
          <w:color w:val="000000" w:themeColor="text1"/>
          <w:sz w:val="28"/>
          <w:szCs w:val="30"/>
          <w:lang w:eastAsia="ru-RU"/>
        </w:rPr>
      </w:pPr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t>Общее собрание трудового коллектива – высший орган трудового коллектива, на котором обсуждается и принимается Устав школы, обсуждаются и принимаются «Правила внутреннего распорядка», принимается решение о необходимости заключения коллективного договора его последующее утверждение и т.п. </w:t>
      </w:r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br/>
        <w:t xml:space="preserve">Общее собрание (конференция) родителей – высший орган родительского самоуправления, обсуждает кандидатуры от родителей в Попечительский совет, Управляющий совет, осуществляет </w:t>
      </w:r>
      <w:proofErr w:type="gramStart"/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t>контроль за</w:t>
      </w:r>
      <w:proofErr w:type="gramEnd"/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t xml:space="preserve"> целевым использованием средств Попечительским советом, разрабатывает рекомендации и предложения об изменении и дополнении Устава Школы, локальных актов Школы, регламентирующих организацию образовательного процесса.</w:t>
      </w:r>
    </w:p>
    <w:p w:rsidR="0083114F" w:rsidRPr="0083114F" w:rsidRDefault="0083114F" w:rsidP="0083114F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Calibri" w:eastAsia="Times New Roman" w:hAnsi="Calibri" w:cs="Calibri"/>
          <w:color w:val="000000" w:themeColor="text1"/>
          <w:sz w:val="28"/>
          <w:szCs w:val="30"/>
          <w:lang w:eastAsia="ru-RU"/>
        </w:rPr>
      </w:pPr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t>Попечительский совет – добровольное объединение спонсоров для содействия внебюджетному финансированию школы, помогает совершенствованию материально-технической базы, оказывает социальную поддержку всем участникам образовательного процесса и позволяет установить расширенное взаимодействие с внешкольной средой.</w:t>
      </w:r>
    </w:p>
    <w:p w:rsidR="0083114F" w:rsidRPr="0083114F" w:rsidRDefault="0083114F" w:rsidP="0083114F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Calibri" w:eastAsia="Times New Roman" w:hAnsi="Calibri" w:cs="Calibri"/>
          <w:color w:val="000000" w:themeColor="text1"/>
          <w:sz w:val="28"/>
          <w:szCs w:val="30"/>
          <w:lang w:eastAsia="ru-RU"/>
        </w:rPr>
      </w:pPr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t xml:space="preserve">Общее собрание (конференция) </w:t>
      </w:r>
      <w:proofErr w:type="gramStart"/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t>обучающихся</w:t>
      </w:r>
      <w:proofErr w:type="gramEnd"/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t xml:space="preserve"> – высший орган ученического самоуправления. Исполнительным органом ученического самоуправления является Ученический Совет, который оказывает содействие администрации школы, педагогическому коллективу по включению каждого обучающегося в реализацию поставленной цели и подготовке их к преодолению жизненных трудностей, являясь инициатором коллективно творческих дел.</w:t>
      </w:r>
    </w:p>
    <w:p w:rsidR="0083114F" w:rsidRPr="0083114F" w:rsidRDefault="0083114F" w:rsidP="0083114F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30"/>
          <w:lang w:eastAsia="ru-RU"/>
        </w:rPr>
      </w:pPr>
      <w:r w:rsidRPr="0083114F">
        <w:rPr>
          <w:rFonts w:ascii="Calibri" w:eastAsia="Times New Roman" w:hAnsi="Calibri" w:cs="Calibri"/>
          <w:b/>
          <w:bCs/>
          <w:color w:val="000000" w:themeColor="text1"/>
          <w:sz w:val="28"/>
          <w:lang w:eastAsia="ru-RU"/>
        </w:rPr>
        <w:t>Второй уровень</w:t>
      </w:r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t> – заместители директора школы по УВР, воспитательной работе, АХЧ, педагоги-организаторы внеклассной работы, социальный педагог, психологи, организатор ОБЖ и органы, входящие в сферу влияния каждого из членов организации: методический совет, аттестационная комиссия, совет по профилактике правонарушений, комиссия по доплатам и надбавкам. Через этих членов школьной администрации директор осуществляет опосредованное руководство школьной системой. </w:t>
      </w:r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lang w:eastAsia="ru-RU"/>
        </w:rPr>
        <w:br/>
      </w:r>
      <w:proofErr w:type="gramStart"/>
      <w:r w:rsidRPr="0083114F">
        <w:rPr>
          <w:rFonts w:ascii="Calibri" w:eastAsia="Times New Roman" w:hAnsi="Calibri" w:cs="Calibri"/>
          <w:b/>
          <w:bCs/>
          <w:color w:val="000000" w:themeColor="text1"/>
          <w:sz w:val="28"/>
          <w:lang w:eastAsia="ru-RU"/>
        </w:rPr>
        <w:t>Третий уровень</w:t>
      </w:r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t xml:space="preserve"> – классные руководители, воспитатели педагоги дополнительного образования, руководители школьных методических объединений и творческих групп, которые, с одной стороны, выполняют организационно-управленческие функции, взаимодействие с органами общественного управления и самоуправления, а также с родителями и педагогами внешкольных институтов воспитания, а с другой стороны, осуществляют контроль и самоконтроль </w:t>
      </w:r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lastRenderedPageBreak/>
        <w:t>изменений в учебно-воспитательном процессе и формируют, и развивают деловые качества учащихся.</w:t>
      </w:r>
      <w:proofErr w:type="gramEnd"/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t xml:space="preserve"> Руководство на этом уровне часто совпадает с лидерством, влияние которого шире по значению и богаче по содержанию, чем обычное управленческое влияние. </w:t>
      </w:r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lang w:eastAsia="ru-RU"/>
        </w:rPr>
        <w:br/>
      </w:r>
      <w:r w:rsidRPr="0083114F">
        <w:rPr>
          <w:rFonts w:ascii="Calibri" w:eastAsia="Times New Roman" w:hAnsi="Calibri" w:cs="Calibri"/>
          <w:b/>
          <w:bCs/>
          <w:color w:val="000000" w:themeColor="text1"/>
          <w:sz w:val="28"/>
          <w:lang w:eastAsia="ru-RU"/>
        </w:rPr>
        <w:t>Четвертый уровень</w:t>
      </w:r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t> – учащиеся, органы ученического самоуправления в классах, члены кружков, студий, объединений не только в школе, но и в микрорайоне школы. Участие учащихся в управляющей системе школы и класса обеспечивает формирование и развитие организаторских способностей и деловых качеств личности.</w:t>
      </w:r>
    </w:p>
    <w:p w:rsidR="0083114F" w:rsidRPr="0083114F" w:rsidRDefault="0083114F" w:rsidP="0083114F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30"/>
          <w:lang w:eastAsia="ru-RU"/>
        </w:rPr>
      </w:pPr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lang w:eastAsia="ru-RU"/>
        </w:rPr>
        <w:br/>
      </w:r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t>   Функциональные обязанности каждого члена администрации четко определены, что помогает им проявлять самостоятельность при принятии управленческих решений, повышает ответственность за свою деятельность. </w:t>
      </w:r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br/>
        <w:t>   Есть все основания утверждать, что в школе сложилась управленческая команда с довольно высоким уровнем профессионализма, владеющая вариативными технологиями управленческой деятельности, довольно эффективно сотрудничающая с учащимися, родителями, работниками школы и общественностью, которые привлекаются к управлению школой в рамках различных структур, обеспечивающих режим функционирования и развития школы. </w:t>
      </w:r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br/>
        <w:t>   С целью осуществления связей в структуре управляющей системы: педагогический совет (первый уровень) рассматривает наиболее актуальные проблемы, методический совет (второй уровень) рассматривает реализацию и выбор сре</w:t>
      </w:r>
      <w:proofErr w:type="gramStart"/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t>дств дл</w:t>
      </w:r>
      <w:proofErr w:type="gramEnd"/>
      <w:r w:rsidRPr="0083114F">
        <w:rPr>
          <w:rFonts w:ascii="Calibri" w:eastAsia="Times New Roman" w:hAnsi="Calibri" w:cs="Calibri"/>
          <w:color w:val="000000" w:themeColor="text1"/>
          <w:sz w:val="28"/>
          <w:szCs w:val="30"/>
          <w:bdr w:val="none" w:sz="0" w:space="0" w:color="auto" w:frame="1"/>
          <w:lang w:eastAsia="ru-RU"/>
        </w:rPr>
        <w:t>я решения выявленных проблем, а методические объединения (третий уровень) – конкретизируют решение этих проблем в преподавании учебных предметов. </w:t>
      </w:r>
    </w:p>
    <w:p w:rsidR="00BE3662" w:rsidRPr="0083114F" w:rsidRDefault="00BE3662">
      <w:pPr>
        <w:rPr>
          <w:color w:val="000000" w:themeColor="text1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Абакаров Ибрагим Сахратулаевич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05.12.2021 по 05.12.2022</w:t>
            </w:r>
          </w:p>
        </w:tc>
      </w:tr>
    </w:tbl>
    <w:sectPr xmlns:w="http://schemas.openxmlformats.org/wordprocessingml/2006/main" w:rsidR="00BE3662" w:rsidRPr="0083114F" w:rsidSect="0083114F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503">
    <w:multiLevelType w:val="hybridMultilevel"/>
    <w:lvl w:ilvl="0" w:tplc="87362189">
      <w:start w:val="1"/>
      <w:numFmt w:val="decimal"/>
      <w:lvlText w:val="%1."/>
      <w:lvlJc w:val="left"/>
      <w:pPr>
        <w:ind w:left="720" w:hanging="360"/>
      </w:pPr>
    </w:lvl>
    <w:lvl w:ilvl="1" w:tplc="87362189" w:tentative="1">
      <w:start w:val="1"/>
      <w:numFmt w:val="lowerLetter"/>
      <w:lvlText w:val="%2."/>
      <w:lvlJc w:val="left"/>
      <w:pPr>
        <w:ind w:left="1440" w:hanging="360"/>
      </w:pPr>
    </w:lvl>
    <w:lvl w:ilvl="2" w:tplc="87362189" w:tentative="1">
      <w:start w:val="1"/>
      <w:numFmt w:val="lowerRoman"/>
      <w:lvlText w:val="%3."/>
      <w:lvlJc w:val="right"/>
      <w:pPr>
        <w:ind w:left="2160" w:hanging="180"/>
      </w:pPr>
    </w:lvl>
    <w:lvl w:ilvl="3" w:tplc="87362189" w:tentative="1">
      <w:start w:val="1"/>
      <w:numFmt w:val="decimal"/>
      <w:lvlText w:val="%4."/>
      <w:lvlJc w:val="left"/>
      <w:pPr>
        <w:ind w:left="2880" w:hanging="360"/>
      </w:pPr>
    </w:lvl>
    <w:lvl w:ilvl="4" w:tplc="87362189" w:tentative="1">
      <w:start w:val="1"/>
      <w:numFmt w:val="lowerLetter"/>
      <w:lvlText w:val="%5."/>
      <w:lvlJc w:val="left"/>
      <w:pPr>
        <w:ind w:left="3600" w:hanging="360"/>
      </w:pPr>
    </w:lvl>
    <w:lvl w:ilvl="5" w:tplc="87362189" w:tentative="1">
      <w:start w:val="1"/>
      <w:numFmt w:val="lowerRoman"/>
      <w:lvlText w:val="%6."/>
      <w:lvlJc w:val="right"/>
      <w:pPr>
        <w:ind w:left="4320" w:hanging="180"/>
      </w:pPr>
    </w:lvl>
    <w:lvl w:ilvl="6" w:tplc="87362189" w:tentative="1">
      <w:start w:val="1"/>
      <w:numFmt w:val="decimal"/>
      <w:lvlText w:val="%7."/>
      <w:lvlJc w:val="left"/>
      <w:pPr>
        <w:ind w:left="5040" w:hanging="360"/>
      </w:pPr>
    </w:lvl>
    <w:lvl w:ilvl="7" w:tplc="87362189" w:tentative="1">
      <w:start w:val="1"/>
      <w:numFmt w:val="lowerLetter"/>
      <w:lvlText w:val="%8."/>
      <w:lvlJc w:val="left"/>
      <w:pPr>
        <w:ind w:left="5760" w:hanging="360"/>
      </w:pPr>
    </w:lvl>
    <w:lvl w:ilvl="8" w:tplc="873621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02">
    <w:multiLevelType w:val="hybridMultilevel"/>
    <w:lvl w:ilvl="0" w:tplc="80777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300579C3"/>
    <w:multiLevelType w:val="multilevel"/>
    <w:tmpl w:val="FFCC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19502">
    <w:abstractNumId w:val="19502"/>
  </w:num>
  <w:num w:numId="19503">
    <w:abstractNumId w:val="1950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14F"/>
    <w:rsid w:val="0083114F"/>
    <w:rsid w:val="00BE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83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3">
    <w:name w:val="color_23"/>
    <w:basedOn w:val="a0"/>
    <w:rsid w:val="0083114F"/>
  </w:style>
  <w:style w:type="paragraph" w:customStyle="1" w:styleId="font8">
    <w:name w:val="font_8"/>
    <w:basedOn w:val="a"/>
    <w:rsid w:val="0083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4F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695651359" Type="http://schemas.openxmlformats.org/officeDocument/2006/relationships/footnotes" Target="footnotes.xml"/><Relationship Id="rId658182953" Type="http://schemas.openxmlformats.org/officeDocument/2006/relationships/endnotes" Target="endnotes.xml"/><Relationship Id="rId752608902" Type="http://schemas.openxmlformats.org/officeDocument/2006/relationships/comments" Target="comments.xml"/><Relationship Id="rId996622638" Type="http://schemas.microsoft.com/office/2011/relationships/commentsExtended" Target="commentsExtended.xml"/><Relationship Id="rId31712710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+c8P7+nXy2rRAac7gu7iqQtZGW4=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</SignatureValue>
  <KeyInfo>
    <X509Data>
      <X509Certificate>MIIFjTCCA3UCFGmuXN4bNSDagNvjEsKHZo/19nwsMA0GCSqGSIb3DQEBCwUAMIGQ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95651359"/>
            <mdssi:RelationshipReference SourceId="rId658182953"/>
            <mdssi:RelationshipReference SourceId="rId752608902"/>
            <mdssi:RelationshipReference SourceId="rId996622638"/>
            <mdssi:RelationshipReference SourceId="rId317127107"/>
          </Transform>
          <Transform Algorithm="http://www.w3.org/TR/2001/REC-xml-c14n-20010315"/>
        </Transforms>
        <DigestMethod Algorithm="http://www.w3.org/2000/09/xmldsig#sha1"/>
        <DigestValue>iEIKNkTHrWWLOv5/YKT2cnWgC6Q=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4GS8ID6BR81yjR7EJtoOBfG3dSY=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COjVwIGV74ic54AqfKm8Ad+cHJ8=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hzDjWYgazDRvQgKgkvpPZlqVvP8=</DigestValue>
      </Reference>
      <Reference URI="/word/numbering.xml?ContentType=application/vnd.openxmlformats-officedocument.wordprocessingml.numbering+xml">
        <DigestMethod Algorithm="http://www.w3.org/2000/09/xmldsig#sha1"/>
        <DigestValue>iFUKCGodKomYfKzr/8h/wUYipUk=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QHux5L5j8LAPGRTJyKfqTYpFAHg=</DigestValue>
      </Reference>
      <Reference URI="/word/styles.xml?ContentType=application/vnd.openxmlformats-officedocument.wordprocessingml.styles+xml">
        <DigestMethod Algorithm="http://www.w3.org/2000/09/xmldsig#sha1"/>
        <DigestValue>ui4b2cMrcYf//Drn2JigHmEXsuE=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17LKNCvfaDcLa/4IjOSreW/IMF8=</DigestValue>
      </Reference>
    </Manifest>
    <SignatureProperties>
      <SignatureProperty Id="idSignatureTime" Target="#idPackageSignature">
        <mdssi:SignatureTime>
          <mdssi:Format>YYYY-MM-DDThh:mm:ssTZD</mdssi:Format>
          <mdssi:Value>2021-12-05T16:40:49Z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864</Words>
  <Characters>4929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nnnn</cp:lastModifiedBy>
  <cp:revision>1</cp:revision>
  <dcterms:created xsi:type="dcterms:W3CDTF">2017-10-17T16:43:00Z</dcterms:created>
  <dcterms:modified xsi:type="dcterms:W3CDTF">2017-10-17T16:49:00Z</dcterms:modified>
</cp:coreProperties>
</file>