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C3" w:rsidRPr="008407C3" w:rsidRDefault="008407C3" w:rsidP="008407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407C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График обработки апелляций, работы апелляционной комиссии </w:t>
      </w:r>
      <w:proofErr w:type="gramStart"/>
      <w:r w:rsidRPr="008407C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в</w:t>
      </w:r>
      <w:proofErr w:type="gramEnd"/>
    </w:p>
    <w:p w:rsidR="008407C3" w:rsidRPr="008407C3" w:rsidRDefault="008407C3" w:rsidP="008407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407C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дополнительный период ГИА-11 в 2023 году в Республике Дагестан</w:t>
      </w:r>
    </w:p>
    <w:p w:rsidR="008407C3" w:rsidRPr="008407C3" w:rsidRDefault="008407C3" w:rsidP="008407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407C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</w:t>
      </w:r>
    </w:p>
    <w:tbl>
      <w:tblPr>
        <w:tblW w:w="4850" w:type="pct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557"/>
        <w:gridCol w:w="1572"/>
        <w:gridCol w:w="1833"/>
        <w:gridCol w:w="1115"/>
        <w:gridCol w:w="944"/>
        <w:gridCol w:w="944"/>
        <w:gridCol w:w="1270"/>
      </w:tblGrid>
      <w:tr w:rsidR="008407C3" w:rsidRPr="008407C3" w:rsidTr="008407C3">
        <w:trPr>
          <w:trHeight w:val="775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ind w:left="-164" w:right="-174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Утверждение результатов</w:t>
            </w:r>
          </w:p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ГИА-11 ГЭК                         (не позднее указанной даты)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ind w:left="-145" w:right="-114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Официальный день объявления результатов</w:t>
            </w:r>
          </w:p>
          <w:p w:rsidR="008407C3" w:rsidRPr="008407C3" w:rsidRDefault="008407C3" w:rsidP="008407C3">
            <w:pPr>
              <w:spacing w:after="0" w:line="240" w:lineRule="auto"/>
              <w:ind w:left="-145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ГИА-11 на региональном уровне                               (не позднее указанной даты)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ind w:left="-107" w:right="-114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Прием апелляций о несогласии с выставленными баллами</w:t>
            </w:r>
          </w:p>
          <w:p w:rsidR="008407C3" w:rsidRPr="008407C3" w:rsidRDefault="008407C3" w:rsidP="008407C3">
            <w:pPr>
              <w:spacing w:after="0" w:line="300" w:lineRule="atLeast"/>
              <w:ind w:left="-107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gramStart"/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(не позднее указанной даты</w:t>
            </w:r>
            <w:proofErr w:type="gramEnd"/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Рассмотрение апелляций о несогласии с выставленными баллами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8407C3" w:rsidRPr="008407C3" w:rsidTr="008407C3">
        <w:trPr>
          <w:trHeight w:val="604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 (ср)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20.09 (ср)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26.09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27.09 (ср)</w:t>
            </w:r>
          </w:p>
          <w:p w:rsidR="008407C3" w:rsidRPr="008407C3" w:rsidRDefault="008407C3" w:rsidP="008407C3">
            <w:pPr>
              <w:spacing w:after="0" w:line="300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04.10 (ср)</w:t>
            </w:r>
          </w:p>
        </w:tc>
      </w:tr>
      <w:tr w:rsidR="008407C3" w:rsidRPr="008407C3" w:rsidTr="008407C3">
        <w:trPr>
          <w:trHeight w:val="957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(базовый уровень)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27.09 (ср)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29.09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02.10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03.10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04.10 (ср)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05.10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11.10 (ср)</w:t>
            </w:r>
          </w:p>
        </w:tc>
      </w:tr>
      <w:tr w:rsidR="008407C3" w:rsidRPr="008407C3" w:rsidTr="008407C3">
        <w:trPr>
          <w:trHeight w:val="1691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Резерв</w:t>
            </w:r>
          </w:p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язык, Математика</w:t>
            </w:r>
          </w:p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(базовый уровень)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02.10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04.10 (ср)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05.10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06.10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09.10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10.10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11.10 (ср)</w:t>
            </w:r>
          </w:p>
          <w:p w:rsidR="008407C3" w:rsidRPr="008407C3" w:rsidRDefault="008407C3" w:rsidP="008407C3">
            <w:pPr>
              <w:spacing w:after="0" w:line="300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12.10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18.10 (ср)</w:t>
            </w:r>
          </w:p>
        </w:tc>
      </w:tr>
    </w:tbl>
    <w:p w:rsidR="008407C3" w:rsidRPr="008407C3" w:rsidRDefault="008407C3" w:rsidP="008407C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407C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407C3" w:rsidRPr="008407C3" w:rsidRDefault="008407C3" w:rsidP="008407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407C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График заседаний работы апелляционной комиссии, обработки апелляций о несогласии с выставленными баллами ГИА-9 в 2023 году в Республике Дагестан в дополнительный период</w:t>
      </w:r>
    </w:p>
    <w:p w:rsidR="008407C3" w:rsidRPr="008407C3" w:rsidRDefault="008407C3" w:rsidP="008407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407C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</w:t>
      </w:r>
    </w:p>
    <w:tbl>
      <w:tblPr>
        <w:tblW w:w="4700" w:type="pct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17"/>
        <w:gridCol w:w="1391"/>
        <w:gridCol w:w="1705"/>
        <w:gridCol w:w="1060"/>
        <w:gridCol w:w="847"/>
        <w:gridCol w:w="847"/>
        <w:gridCol w:w="1129"/>
      </w:tblGrid>
      <w:tr w:rsidR="008407C3" w:rsidRPr="008407C3" w:rsidTr="008407C3">
        <w:trPr>
          <w:trHeight w:val="775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Утверждение результатов</w:t>
            </w:r>
          </w:p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 xml:space="preserve">ГИА-9 ГЭК                         (не позднее </w:t>
            </w: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lastRenderedPageBreak/>
              <w:t>указанной даты)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ind w:right="-114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lastRenderedPageBreak/>
              <w:t>Официальный день объявления результатов</w:t>
            </w:r>
          </w:p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 xml:space="preserve">ГИА-9 на региональном уровне                               (не </w:t>
            </w: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lastRenderedPageBreak/>
              <w:t>позднее указанной даты)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ind w:right="-114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lastRenderedPageBreak/>
              <w:t xml:space="preserve">Прием апелляций о несогласии с выставленными </w:t>
            </w: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lastRenderedPageBreak/>
              <w:t>баллами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gramStart"/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(не позднее указанной даты</w:t>
            </w:r>
            <w:proofErr w:type="gramEnd"/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lastRenderedPageBreak/>
              <w:t>Рассмотрение апелляций о несогласии с выставленными баллами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Утверждение ГЭК результатов апелляци</w:t>
            </w:r>
            <w:r w:rsidRPr="008407C3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lastRenderedPageBreak/>
              <w:t>и о несогласии с выставленными баллами (не позднее указанной даты)</w:t>
            </w:r>
          </w:p>
        </w:tc>
      </w:tr>
      <w:tr w:rsidR="008407C3" w:rsidRPr="008407C3" w:rsidTr="008407C3">
        <w:trPr>
          <w:trHeight w:val="5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>Математика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12.09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13.09 (ср)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16.09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8407C3" w:rsidRPr="008407C3" w:rsidTr="008407C3">
        <w:trPr>
          <w:trHeight w:val="407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07.09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13.09 (ср)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20.09 (ср)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8407C3" w:rsidRPr="008407C3" w:rsidTr="008407C3">
        <w:trPr>
          <w:trHeight w:val="712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История,   Биология, Физика, География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12.09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ind w:right="-109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      20.09 (ср)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23.09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26.09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02.10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8407C3" w:rsidRPr="008407C3" w:rsidTr="008407C3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Обществознание, Химия, Информатика и ИКТ, Литература, Иностранные языки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26.09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27.09 (ср)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29.09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02.10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09.10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8407C3" w:rsidRPr="008407C3" w:rsidTr="008407C3">
        <w:trPr>
          <w:trHeight w:val="524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7"/>
                <w:szCs w:val="27"/>
                <w:lang w:eastAsia="ru-RU"/>
              </w:rPr>
              <w:t>Резерв</w:t>
            </w:r>
          </w:p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26.09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27.09 (ср)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ind w:right="-109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    29.09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30.09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02.10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03.10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09.10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8407C3" w:rsidRPr="008407C3" w:rsidTr="008407C3">
        <w:trPr>
          <w:trHeight w:val="561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7"/>
                <w:szCs w:val="27"/>
                <w:lang w:eastAsia="ru-RU"/>
              </w:rPr>
              <w:t>Резерв</w:t>
            </w:r>
          </w:p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20.09 (ср)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26.09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27.09 (ср)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ind w:right="-109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      29.09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30.09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02.10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03.10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04.10 (ср)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10.10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8407C3" w:rsidRPr="008407C3" w:rsidTr="008407C3">
        <w:trPr>
          <w:trHeight w:val="663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7"/>
                <w:szCs w:val="27"/>
                <w:lang w:eastAsia="ru-RU"/>
              </w:rPr>
              <w:t>Резерв</w:t>
            </w:r>
          </w:p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по всем учебным предметам (за исключением русского языка и математики)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27.09 (ср)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29.09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02.10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03.10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04.10 (ср)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05.10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06.10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12.10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8407C3" w:rsidRPr="008407C3" w:rsidTr="008407C3">
        <w:trPr>
          <w:trHeight w:val="6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29.09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02.10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03.10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04.10 (ср)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05.10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06.10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09.10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16.10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8407C3" w:rsidRPr="008407C3" w:rsidTr="008407C3">
        <w:trPr>
          <w:trHeight w:val="758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7"/>
                <w:szCs w:val="27"/>
                <w:lang w:eastAsia="ru-RU"/>
              </w:rPr>
              <w:lastRenderedPageBreak/>
              <w:t>Резерв</w:t>
            </w:r>
          </w:p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по всем учебным предметам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23.09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29.09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02.10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03.10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04.10 (ср)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ind w:right="-108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05.10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ind w:right="-108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06.10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09.10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8407C3" w:rsidRPr="008407C3" w:rsidRDefault="008407C3" w:rsidP="008407C3">
            <w:pPr>
              <w:spacing w:after="0" w:line="300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10.10 (</w:t>
            </w:r>
            <w:proofErr w:type="spell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7C3" w:rsidRPr="008407C3" w:rsidRDefault="008407C3" w:rsidP="008407C3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16.10 (</w:t>
            </w:r>
            <w:proofErr w:type="spellStart"/>
            <w:proofErr w:type="gramStart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407C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</w:tbl>
    <w:p w:rsidR="00E379B9" w:rsidRDefault="00E379B9">
      <w:bookmarkStart w:id="0" w:name="_GoBack"/>
      <w:bookmarkEnd w:id="0"/>
    </w:p>
    <w:sectPr w:rsidR="00E3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C3"/>
    <w:rsid w:val="008407C3"/>
    <w:rsid w:val="00E3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7C3"/>
    <w:rPr>
      <w:b/>
      <w:bCs/>
    </w:rPr>
  </w:style>
  <w:style w:type="character" w:styleId="a5">
    <w:name w:val="Emphasis"/>
    <w:basedOn w:val="a0"/>
    <w:uiPriority w:val="20"/>
    <w:qFormat/>
    <w:rsid w:val="008407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7C3"/>
    <w:rPr>
      <w:b/>
      <w:bCs/>
    </w:rPr>
  </w:style>
  <w:style w:type="character" w:styleId="a5">
    <w:name w:val="Emphasis"/>
    <w:basedOn w:val="a0"/>
    <w:uiPriority w:val="20"/>
    <w:qFormat/>
    <w:rsid w:val="00840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4444</cp:lastModifiedBy>
  <cp:revision>1</cp:revision>
  <dcterms:created xsi:type="dcterms:W3CDTF">2023-10-07T22:35:00Z</dcterms:created>
  <dcterms:modified xsi:type="dcterms:W3CDTF">2023-10-07T22:36:00Z</dcterms:modified>
</cp:coreProperties>
</file>