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6C" w:rsidRDefault="0096566C" w:rsidP="00B160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603C" w:rsidRPr="0096566C" w:rsidRDefault="00B1603C" w:rsidP="00B160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</w:t>
      </w:r>
      <w:r w:rsidR="006159E7" w:rsidRPr="0096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бюджетное</w:t>
      </w:r>
      <w:r w:rsidR="001404ED" w:rsidRPr="0096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6566C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образовательное учреждение</w:t>
      </w:r>
    </w:p>
    <w:p w:rsidR="00B1603C" w:rsidRPr="0096566C" w:rsidRDefault="007A2C2D" w:rsidP="00B160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566C">
        <w:rPr>
          <w:rFonts w:ascii="Times New Roman" w:hAnsi="Times New Roman" w:cs="Times New Roman"/>
          <w:b/>
          <w:sz w:val="28"/>
          <w:szCs w:val="28"/>
          <w:lang w:val="ru-RU"/>
        </w:rPr>
        <w:t>«С</w:t>
      </w:r>
      <w:r w:rsidR="00B1603C" w:rsidRPr="0096566C">
        <w:rPr>
          <w:rFonts w:ascii="Times New Roman" w:hAnsi="Times New Roman" w:cs="Times New Roman"/>
          <w:b/>
          <w:sz w:val="28"/>
          <w:szCs w:val="28"/>
          <w:lang w:val="ru-RU"/>
        </w:rPr>
        <w:t>редняя общеобразовательная школа</w:t>
      </w:r>
      <w:r w:rsidR="008A2A54" w:rsidRPr="0096566C">
        <w:rPr>
          <w:rFonts w:ascii="Times New Roman" w:hAnsi="Times New Roman" w:cs="Times New Roman"/>
          <w:b/>
          <w:sz w:val="28"/>
          <w:szCs w:val="28"/>
          <w:lang w:val="ru-RU"/>
        </w:rPr>
        <w:t>№ 8</w:t>
      </w:r>
      <w:r w:rsidR="00B1603C" w:rsidRPr="0096566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1603C" w:rsidRPr="0096566C" w:rsidRDefault="00B1603C" w:rsidP="00B1603C">
      <w:pPr>
        <w:pStyle w:val="a3"/>
        <w:rPr>
          <w:rFonts w:ascii="Times New Roman" w:hAnsi="Times New Roman" w:cs="Times New Roman"/>
          <w:lang w:val="ru-RU"/>
        </w:rPr>
      </w:pPr>
    </w:p>
    <w:p w:rsidR="00B1603C" w:rsidRPr="0096566C" w:rsidRDefault="00B1603C" w:rsidP="00B1603C">
      <w:pPr>
        <w:pStyle w:val="a3"/>
        <w:rPr>
          <w:rFonts w:ascii="Times New Roman" w:hAnsi="Times New Roman" w:cs="Times New Roman"/>
          <w:lang w:val="ru-RU"/>
        </w:rPr>
      </w:pPr>
    </w:p>
    <w:p w:rsidR="00B1603C" w:rsidRPr="0096566C" w:rsidRDefault="00B1603C" w:rsidP="00B1603C">
      <w:pPr>
        <w:pStyle w:val="a3"/>
        <w:rPr>
          <w:rFonts w:ascii="Times New Roman" w:hAnsi="Times New Roman" w:cs="Times New Roman"/>
          <w:lang w:val="ru-RU"/>
        </w:rPr>
      </w:pPr>
    </w:p>
    <w:p w:rsidR="00B1603C" w:rsidRPr="0096566C" w:rsidRDefault="00B1603C" w:rsidP="00B1603C">
      <w:pPr>
        <w:pStyle w:val="a3"/>
        <w:rPr>
          <w:rFonts w:ascii="Times New Roman" w:hAnsi="Times New Roman" w:cs="Times New Roman"/>
          <w:lang w:val="ru-RU"/>
        </w:rPr>
      </w:pPr>
    </w:p>
    <w:p w:rsidR="00B1603C" w:rsidRPr="0096566C" w:rsidRDefault="00B1603C" w:rsidP="00B1603C">
      <w:pPr>
        <w:pStyle w:val="a3"/>
        <w:rPr>
          <w:rFonts w:ascii="Times New Roman" w:hAnsi="Times New Roman" w:cs="Times New Roman"/>
          <w:lang w:val="ru-RU"/>
        </w:rPr>
      </w:pPr>
    </w:p>
    <w:p w:rsidR="00B1603C" w:rsidRPr="0096566C" w:rsidRDefault="00B1603C" w:rsidP="00B1603C">
      <w:pPr>
        <w:pStyle w:val="a3"/>
        <w:rPr>
          <w:rFonts w:ascii="Times New Roman" w:hAnsi="Times New Roman" w:cs="Times New Roman"/>
          <w:lang w:val="ru-RU"/>
        </w:rPr>
      </w:pPr>
    </w:p>
    <w:p w:rsidR="00B1603C" w:rsidRPr="0096566C" w:rsidRDefault="00B1603C" w:rsidP="00B1603C">
      <w:pPr>
        <w:pStyle w:val="a3"/>
        <w:rPr>
          <w:rFonts w:ascii="Times New Roman" w:hAnsi="Times New Roman" w:cs="Times New Roman"/>
          <w:lang w:val="ru-RU"/>
        </w:rPr>
      </w:pPr>
    </w:p>
    <w:p w:rsidR="00B1603C" w:rsidRPr="0096566C" w:rsidRDefault="00B1603C" w:rsidP="00B1603C">
      <w:pPr>
        <w:pStyle w:val="a3"/>
        <w:rPr>
          <w:rFonts w:ascii="Times New Roman" w:hAnsi="Times New Roman" w:cs="Times New Roman"/>
          <w:lang w:val="ru-RU"/>
        </w:rPr>
      </w:pPr>
    </w:p>
    <w:p w:rsidR="00B1603C" w:rsidRPr="0096566C" w:rsidRDefault="00B1603C" w:rsidP="00B1603C">
      <w:pPr>
        <w:pStyle w:val="a3"/>
        <w:rPr>
          <w:rFonts w:ascii="Times New Roman" w:hAnsi="Times New Roman" w:cs="Times New Roman"/>
          <w:lang w:val="ru-RU"/>
        </w:rPr>
      </w:pPr>
    </w:p>
    <w:p w:rsidR="00B1603C" w:rsidRDefault="00B1603C" w:rsidP="00B1603C">
      <w:pPr>
        <w:pStyle w:val="a3"/>
        <w:rPr>
          <w:rFonts w:ascii="Times New Roman" w:hAnsi="Times New Roman" w:cs="Times New Roman"/>
          <w:lang w:val="ru-RU"/>
        </w:rPr>
      </w:pPr>
    </w:p>
    <w:p w:rsidR="0096566C" w:rsidRDefault="0096566C" w:rsidP="00B1603C">
      <w:pPr>
        <w:pStyle w:val="a3"/>
        <w:rPr>
          <w:rFonts w:ascii="Times New Roman" w:hAnsi="Times New Roman" w:cs="Times New Roman"/>
          <w:lang w:val="ru-RU"/>
        </w:rPr>
      </w:pPr>
    </w:p>
    <w:p w:rsidR="0096566C" w:rsidRDefault="0096566C" w:rsidP="00B1603C">
      <w:pPr>
        <w:pStyle w:val="a3"/>
        <w:rPr>
          <w:rFonts w:ascii="Times New Roman" w:hAnsi="Times New Roman" w:cs="Times New Roman"/>
          <w:lang w:val="ru-RU"/>
        </w:rPr>
      </w:pPr>
    </w:p>
    <w:p w:rsidR="0096566C" w:rsidRDefault="0096566C" w:rsidP="00B1603C">
      <w:pPr>
        <w:pStyle w:val="a3"/>
        <w:rPr>
          <w:rFonts w:ascii="Times New Roman" w:hAnsi="Times New Roman" w:cs="Times New Roman"/>
          <w:lang w:val="ru-RU"/>
        </w:rPr>
      </w:pPr>
    </w:p>
    <w:p w:rsidR="0096566C" w:rsidRPr="0096566C" w:rsidRDefault="0096566C" w:rsidP="00B1603C">
      <w:pPr>
        <w:pStyle w:val="a3"/>
        <w:rPr>
          <w:rFonts w:ascii="Times New Roman" w:hAnsi="Times New Roman" w:cs="Times New Roman"/>
          <w:lang w:val="ru-RU"/>
        </w:rPr>
      </w:pPr>
    </w:p>
    <w:p w:rsidR="00B1603C" w:rsidRPr="0096566C" w:rsidRDefault="00B1603C" w:rsidP="00B1603C">
      <w:pPr>
        <w:pStyle w:val="a3"/>
        <w:rPr>
          <w:rFonts w:ascii="Times New Roman" w:hAnsi="Times New Roman" w:cs="Times New Roman"/>
          <w:lang w:val="ru-RU"/>
        </w:rPr>
      </w:pPr>
    </w:p>
    <w:p w:rsidR="00B1603C" w:rsidRPr="0096566C" w:rsidRDefault="00B1603C" w:rsidP="00B1603C">
      <w:pPr>
        <w:pStyle w:val="a3"/>
        <w:rPr>
          <w:rFonts w:ascii="Times New Roman" w:hAnsi="Times New Roman" w:cs="Times New Roman"/>
          <w:lang w:val="ru-RU"/>
        </w:rPr>
      </w:pPr>
    </w:p>
    <w:p w:rsidR="00B1603C" w:rsidRPr="0096566C" w:rsidRDefault="00B1603C" w:rsidP="009656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96566C">
        <w:rPr>
          <w:rFonts w:ascii="Times New Roman" w:hAnsi="Times New Roman" w:cs="Times New Roman"/>
          <w:b/>
          <w:sz w:val="72"/>
          <w:szCs w:val="72"/>
          <w:lang w:val="ru-RU"/>
        </w:rPr>
        <w:t xml:space="preserve">Анализ </w:t>
      </w:r>
    </w:p>
    <w:p w:rsidR="00B1603C" w:rsidRPr="0096566C" w:rsidRDefault="00B1603C" w:rsidP="009656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72"/>
          <w:lang w:val="ru-RU"/>
        </w:rPr>
      </w:pPr>
      <w:r w:rsidRPr="0096566C">
        <w:rPr>
          <w:rFonts w:ascii="Times New Roman" w:hAnsi="Times New Roman" w:cs="Times New Roman"/>
          <w:b/>
          <w:sz w:val="56"/>
          <w:szCs w:val="72"/>
          <w:lang w:val="ru-RU"/>
        </w:rPr>
        <w:t xml:space="preserve">работы </w:t>
      </w:r>
      <w:r w:rsidR="0096566C" w:rsidRPr="0096566C">
        <w:rPr>
          <w:rFonts w:ascii="Times New Roman" w:hAnsi="Times New Roman" w:cs="Times New Roman"/>
          <w:b/>
          <w:sz w:val="56"/>
          <w:szCs w:val="72"/>
          <w:lang w:val="ru-RU"/>
        </w:rPr>
        <w:t>МБОУ «СОШ №8»</w:t>
      </w:r>
    </w:p>
    <w:p w:rsidR="00B1603C" w:rsidRPr="0096566C" w:rsidRDefault="00B1603C" w:rsidP="009656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72"/>
          <w:lang w:val="ru-RU"/>
        </w:rPr>
      </w:pPr>
      <w:r w:rsidRPr="0096566C">
        <w:rPr>
          <w:rFonts w:ascii="Times New Roman" w:hAnsi="Times New Roman" w:cs="Times New Roman"/>
          <w:b/>
          <w:sz w:val="56"/>
          <w:szCs w:val="72"/>
          <w:lang w:val="ru-RU"/>
        </w:rPr>
        <w:t xml:space="preserve">за </w:t>
      </w:r>
      <w:r w:rsidR="00BE1DAD" w:rsidRPr="0096566C">
        <w:rPr>
          <w:rFonts w:ascii="Times New Roman" w:hAnsi="Times New Roman" w:cs="Times New Roman"/>
          <w:b/>
          <w:sz w:val="56"/>
          <w:szCs w:val="72"/>
          <w:lang w:val="ru-RU"/>
        </w:rPr>
        <w:t>2023-2024</w:t>
      </w:r>
      <w:r w:rsidRPr="0096566C">
        <w:rPr>
          <w:rFonts w:ascii="Times New Roman" w:hAnsi="Times New Roman" w:cs="Times New Roman"/>
          <w:b/>
          <w:sz w:val="56"/>
          <w:szCs w:val="72"/>
          <w:lang w:val="ru-RU"/>
        </w:rPr>
        <w:t xml:space="preserve"> учебный год</w:t>
      </w:r>
    </w:p>
    <w:p w:rsidR="00B1603C" w:rsidRPr="0096566C" w:rsidRDefault="00B1603C" w:rsidP="009656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72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433829" w:rsidRDefault="00B1603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96566C" w:rsidRDefault="0096566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96566C" w:rsidRDefault="0096566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96566C" w:rsidRDefault="0096566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96566C" w:rsidRDefault="0096566C" w:rsidP="00B1603C">
      <w:pPr>
        <w:pStyle w:val="a3"/>
        <w:jc w:val="center"/>
        <w:rPr>
          <w:b/>
          <w:sz w:val="28"/>
          <w:szCs w:val="28"/>
          <w:lang w:val="ru-RU"/>
        </w:rPr>
      </w:pPr>
    </w:p>
    <w:p w:rsidR="00B1603C" w:rsidRPr="0096566C" w:rsidRDefault="00BE1DAD" w:rsidP="00B160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566C"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r w:rsidR="00B1603C" w:rsidRPr="0096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</w:p>
    <w:p w:rsidR="008D3EE5" w:rsidRPr="00433829" w:rsidRDefault="008D3EE5" w:rsidP="0096566C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C4688B" w:rsidRPr="00433829" w:rsidRDefault="00C4688B" w:rsidP="007E12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7E1271" w:rsidRPr="00433829" w:rsidRDefault="00C87104" w:rsidP="007E12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Анализ работы МБ</w:t>
      </w:r>
      <w:r w:rsidR="008D3EE5" w:rsidRPr="0043382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ОУ «</w:t>
      </w:r>
      <w:r w:rsidR="007E1271" w:rsidRPr="0043382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СОШ</w:t>
      </w:r>
      <w:r w:rsidR="00BE1DA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№8» за 2023-2024</w:t>
      </w:r>
      <w:r w:rsidR="007E1271" w:rsidRPr="0043382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учебный год</w:t>
      </w:r>
    </w:p>
    <w:p w:rsidR="007E1271" w:rsidRPr="00433829" w:rsidRDefault="007E1271" w:rsidP="007E1271">
      <w:pPr>
        <w:pStyle w:val="a3"/>
        <w:jc w:val="right"/>
        <w:rPr>
          <w:b/>
          <w:lang w:val="ru-RU"/>
        </w:rPr>
      </w:pPr>
      <w:r w:rsidRPr="00433829">
        <w:rPr>
          <w:b/>
          <w:lang w:val="ru-RU"/>
        </w:rPr>
        <w:t xml:space="preserve">«Великая ценность образования — это не знания, а действия». </w:t>
      </w:r>
    </w:p>
    <w:p w:rsidR="007E1271" w:rsidRPr="00433829" w:rsidRDefault="007E1271" w:rsidP="007E1271">
      <w:pPr>
        <w:pStyle w:val="a3"/>
        <w:jc w:val="right"/>
        <w:rPr>
          <w:b/>
          <w:lang w:val="ru-RU"/>
        </w:rPr>
      </w:pPr>
      <w:r w:rsidRPr="00433829">
        <w:rPr>
          <w:b/>
          <w:lang w:val="ru-RU"/>
        </w:rPr>
        <w:t xml:space="preserve">Г. Спенсер  </w:t>
      </w:r>
    </w:p>
    <w:p w:rsidR="007E1271" w:rsidRPr="00433829" w:rsidRDefault="007E1271" w:rsidP="007E127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21629" w:rsidRPr="00B70627" w:rsidRDefault="00721629" w:rsidP="00433829">
      <w:pPr>
        <w:jc w:val="right"/>
        <w:rPr>
          <w:sz w:val="24"/>
          <w:szCs w:val="24"/>
          <w:lang w:val="ru-RU"/>
        </w:rPr>
      </w:pPr>
    </w:p>
    <w:p w:rsidR="00B75B39" w:rsidRDefault="00B75B39" w:rsidP="00B75B39">
      <w:pPr>
        <w:jc w:val="center"/>
        <w:rPr>
          <w:color w:val="0070C0"/>
          <w:sz w:val="28"/>
          <w:szCs w:val="28"/>
          <w:lang w:val="ru-RU"/>
        </w:rPr>
      </w:pPr>
    </w:p>
    <w:p w:rsidR="00B75B39" w:rsidRPr="00007E97" w:rsidRDefault="00E91564" w:rsidP="00B75B39">
      <w:pPr>
        <w:jc w:val="center"/>
        <w:rPr>
          <w:color w:val="0070C0"/>
          <w:sz w:val="28"/>
          <w:szCs w:val="28"/>
        </w:rPr>
      </w:pPr>
      <w:r w:rsidRPr="00E91564">
        <w:rPr>
          <w:color w:val="0070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06.9pt;height:20.1pt" fillcolor="#333" stroked="f">
            <v:shadow on="t" color="#b2b2b2" opacity="52429f" offset="3pt"/>
            <v:textpath style="font-family:&quot;Times New Roman&quot;;v-text-kern:t" trim="t" fitpath="t" string="Проблема школы:"/>
          </v:shape>
        </w:pict>
      </w:r>
    </w:p>
    <w:p w:rsidR="00B75B39" w:rsidRPr="00007E97" w:rsidRDefault="00E91564" w:rsidP="00B75B39">
      <w:pPr>
        <w:jc w:val="center"/>
        <w:rPr>
          <w:color w:val="0070C0"/>
          <w:sz w:val="28"/>
          <w:szCs w:val="28"/>
        </w:rPr>
      </w:pPr>
      <w:r w:rsidRPr="00E91564">
        <w:rPr>
          <w:color w:val="0070C0"/>
          <w:sz w:val="28"/>
          <w:szCs w:val="28"/>
        </w:rPr>
        <w:pict>
          <v:shape id="_x0000_i1028" type="#_x0000_t136" style="width:334.05pt;height:60.95pt" fillcolor="black" stroked="f">
            <v:shadow on="t" color="#b2b2b2" opacity="52429f" offset="3pt"/>
            <v:textpath style="font-family:&quot;Times New Roman&quot;;font-size:24pt;v-text-kern:t" trim="t" fitpath="t" string="&quot;Обеспечение и реализация права&#10;каждого учащегося на получение&#10;образования в соответствии с его потребностями&quot;"/>
          </v:shape>
        </w:pict>
      </w:r>
    </w:p>
    <w:p w:rsidR="00B75B39" w:rsidRPr="00007E97" w:rsidRDefault="00B75B39" w:rsidP="00B75B39">
      <w:pPr>
        <w:jc w:val="center"/>
        <w:rPr>
          <w:color w:val="0070C0"/>
          <w:sz w:val="28"/>
          <w:szCs w:val="28"/>
        </w:rPr>
      </w:pPr>
    </w:p>
    <w:p w:rsidR="00B75B39" w:rsidRPr="00B75B39" w:rsidRDefault="00E91564" w:rsidP="00320B22">
      <w:pPr>
        <w:jc w:val="center"/>
        <w:rPr>
          <w:color w:val="0070C0"/>
          <w:sz w:val="28"/>
          <w:szCs w:val="28"/>
          <w:lang w:val="ru-RU"/>
        </w:rPr>
      </w:pPr>
      <w:r w:rsidRPr="00E91564">
        <w:rPr>
          <w:color w:val="0070C0"/>
          <w:sz w:val="28"/>
          <w:szCs w:val="28"/>
        </w:rPr>
        <w:pict>
          <v:shape id="_x0000_i1029" type="#_x0000_t136" style="width:225.1pt;height:23.35pt" fillcolor="black" stroked="f">
            <v:shadow on="t" color="#b2b2b2" opacity="52429f" offset="3pt"/>
            <v:textpath style="font-family:&quot;Times New Roman&quot;;v-text-kern:t" trim="t" fitpath="t" string="Методическая тема:"/>
          </v:shape>
        </w:pict>
      </w:r>
    </w:p>
    <w:p w:rsidR="00B75B39" w:rsidRPr="00B75B39" w:rsidRDefault="00666959" w:rsidP="00320B22">
      <w:pPr>
        <w:jc w:val="center"/>
        <w:rPr>
          <w:color w:val="0070C0"/>
          <w:sz w:val="28"/>
          <w:szCs w:val="28"/>
          <w:lang w:val="ru-RU"/>
        </w:rPr>
      </w:pPr>
      <w:r>
        <w:rPr>
          <w:color w:val="0070C0"/>
          <w:sz w:val="44"/>
          <w:szCs w:val="44"/>
          <w:lang w:val="ru-RU"/>
        </w:rPr>
        <w:t xml:space="preserve">« </w:t>
      </w:r>
      <w:r w:rsidR="00F020FB">
        <w:rPr>
          <w:color w:val="0070C0"/>
          <w:sz w:val="44"/>
          <w:szCs w:val="44"/>
          <w:lang w:val="ru-RU"/>
        </w:rPr>
        <w:t>Образовательная среда как условие и ресурс развития творческих способностей педагога и обучающихся в условиях реализации обновленных ФГОС в Соответствии ФООП»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Методическая работа</w:t>
      </w:r>
      <w:r w:rsidRPr="00B75B3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75B39">
        <w:rPr>
          <w:sz w:val="24"/>
          <w:szCs w:val="24"/>
          <w:lang w:val="ru-RU"/>
        </w:rPr>
        <w:t>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 xml:space="preserve">Методическая работа </w:t>
      </w:r>
      <w:r w:rsidRPr="00B75B39">
        <w:rPr>
          <w:sz w:val="24"/>
          <w:szCs w:val="24"/>
        </w:rPr>
        <w:t> </w:t>
      </w:r>
      <w:r w:rsidR="0094083B">
        <w:rPr>
          <w:sz w:val="24"/>
          <w:szCs w:val="24"/>
          <w:lang w:val="ru-RU"/>
        </w:rPr>
        <w:t>в 20</w:t>
      </w:r>
      <w:r w:rsidR="00315495">
        <w:rPr>
          <w:sz w:val="24"/>
          <w:szCs w:val="24"/>
          <w:lang w:val="ru-RU"/>
        </w:rPr>
        <w:t>23- 2024</w:t>
      </w:r>
      <w:r w:rsidRPr="00B75B39">
        <w:rPr>
          <w:sz w:val="24"/>
          <w:szCs w:val="24"/>
          <w:lang w:val="ru-RU"/>
        </w:rPr>
        <w:t xml:space="preserve"> учебном году </w:t>
      </w:r>
      <w:r w:rsidR="001404ED">
        <w:rPr>
          <w:sz w:val="24"/>
          <w:szCs w:val="24"/>
          <w:lang w:val="ru-RU"/>
        </w:rPr>
        <w:t>была ориентирована на  повышение</w:t>
      </w:r>
      <w:r w:rsidRPr="00B75B39">
        <w:rPr>
          <w:sz w:val="24"/>
          <w:szCs w:val="24"/>
          <w:lang w:val="ru-RU"/>
        </w:rPr>
        <w:t xml:space="preserve"> качества  образовательного процесса в свете современных идей модернизации школы</w:t>
      </w:r>
      <w:proofErr w:type="gramStart"/>
      <w:r w:rsidRPr="00B75B39">
        <w:rPr>
          <w:sz w:val="24"/>
          <w:szCs w:val="24"/>
          <w:lang w:val="ru-RU"/>
        </w:rPr>
        <w:t xml:space="preserve"> .</w:t>
      </w:r>
      <w:proofErr w:type="gramEnd"/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 xml:space="preserve">            В школе работает сплоченный  педагогический коллектив, способный обеспечить высокий уровень обучения базового и повышенного уровня, создать условия для индивидуального развития учеников. </w:t>
      </w:r>
      <w:r w:rsidR="00B46052">
        <w:rPr>
          <w:color w:val="000000"/>
          <w:sz w:val="24"/>
          <w:szCs w:val="24"/>
          <w:lang w:val="ru-RU"/>
        </w:rPr>
        <w:t>В 2023-2024</w:t>
      </w:r>
      <w:bookmarkStart w:id="0" w:name="_GoBack"/>
      <w:bookmarkEnd w:id="0"/>
      <w:r w:rsidRPr="00B75B39">
        <w:rPr>
          <w:color w:val="000000"/>
          <w:sz w:val="24"/>
          <w:szCs w:val="24"/>
          <w:lang w:val="ru-RU"/>
        </w:rPr>
        <w:t xml:space="preserve"> учебном году учебно-воспитательный процесс осуществляли 101 педагогических работников.  Из них</w:t>
      </w:r>
      <w:r w:rsidR="00666959">
        <w:rPr>
          <w:sz w:val="24"/>
          <w:szCs w:val="24"/>
          <w:lang w:val="ru-RU"/>
        </w:rPr>
        <w:t xml:space="preserve"> 77</w:t>
      </w:r>
      <w:r w:rsidRPr="00B75B39">
        <w:rPr>
          <w:sz w:val="24"/>
          <w:szCs w:val="24"/>
          <w:lang w:val="ru-RU"/>
        </w:rPr>
        <w:t xml:space="preserve"> педагогов школы имеют высшее образование</w:t>
      </w:r>
      <w:proofErr w:type="gramStart"/>
      <w:r w:rsidRPr="00B75B39">
        <w:rPr>
          <w:sz w:val="24"/>
          <w:szCs w:val="24"/>
          <w:lang w:val="ru-RU"/>
        </w:rPr>
        <w:t xml:space="preserve"> .</w:t>
      </w:r>
      <w:proofErr w:type="gramEnd"/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 xml:space="preserve">Для реализации поставленных задач в школе имеется необходимая нормативно-правовая база, соответствующие локальные акты и положения. 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lastRenderedPageBreak/>
        <w:t>В целях наиболее</w:t>
      </w:r>
      <w:r w:rsidR="00B70627">
        <w:rPr>
          <w:sz w:val="24"/>
          <w:szCs w:val="24"/>
          <w:lang w:val="ru-RU"/>
        </w:rPr>
        <w:t xml:space="preserve"> полной ре</w:t>
      </w:r>
      <w:r w:rsidR="00F020FB">
        <w:rPr>
          <w:sz w:val="24"/>
          <w:szCs w:val="24"/>
          <w:lang w:val="ru-RU"/>
        </w:rPr>
        <w:t>ализации задач на 2023- 2024</w:t>
      </w:r>
      <w:r w:rsidR="0096566C">
        <w:rPr>
          <w:sz w:val="24"/>
          <w:szCs w:val="24"/>
          <w:lang w:val="ru-RU"/>
        </w:rPr>
        <w:t xml:space="preserve"> </w:t>
      </w:r>
      <w:r w:rsidRPr="00B75B39">
        <w:rPr>
          <w:sz w:val="24"/>
          <w:szCs w:val="24"/>
          <w:lang w:val="ru-RU"/>
        </w:rPr>
        <w:t xml:space="preserve">учебный год приказом директора был </w:t>
      </w:r>
      <w:proofErr w:type="gramStart"/>
      <w:r w:rsidRPr="00B75B39">
        <w:rPr>
          <w:sz w:val="24"/>
          <w:szCs w:val="24"/>
          <w:lang w:val="ru-RU"/>
        </w:rPr>
        <w:t>утвер</w:t>
      </w:r>
      <w:r w:rsidRPr="00B75B39">
        <w:rPr>
          <w:vanish/>
          <w:sz w:val="24"/>
          <w:szCs w:val="24"/>
          <w:lang w:val="ru-RU"/>
        </w:rPr>
        <w:t>-</w:t>
      </w:r>
      <w:r w:rsidRPr="00B75B39">
        <w:rPr>
          <w:sz w:val="24"/>
          <w:szCs w:val="24"/>
          <w:lang w:val="ru-RU"/>
        </w:rPr>
        <w:t>жден</w:t>
      </w:r>
      <w:proofErr w:type="gramEnd"/>
      <w:r w:rsidRPr="00B75B39">
        <w:rPr>
          <w:sz w:val="24"/>
          <w:szCs w:val="24"/>
          <w:lang w:val="ru-RU"/>
        </w:rPr>
        <w:t xml:space="preserve"> план методической работы. В методической структуре сохранена ведущая роль педагогического </w:t>
      </w:r>
      <w:proofErr w:type="gramStart"/>
      <w:r w:rsidRPr="00B75B39">
        <w:rPr>
          <w:sz w:val="24"/>
          <w:szCs w:val="24"/>
          <w:lang w:val="ru-RU"/>
        </w:rPr>
        <w:t>со</w:t>
      </w:r>
      <w:r w:rsidRPr="00B75B39">
        <w:rPr>
          <w:vanish/>
          <w:sz w:val="24"/>
          <w:szCs w:val="24"/>
          <w:lang w:val="ru-RU"/>
        </w:rPr>
        <w:t>-</w:t>
      </w:r>
      <w:r w:rsidRPr="00B75B39">
        <w:rPr>
          <w:sz w:val="24"/>
          <w:szCs w:val="24"/>
          <w:lang w:val="ru-RU"/>
        </w:rPr>
        <w:t>вета</w:t>
      </w:r>
      <w:proofErr w:type="gramEnd"/>
      <w:r w:rsidRPr="00B75B39">
        <w:rPr>
          <w:sz w:val="24"/>
          <w:szCs w:val="24"/>
          <w:lang w:val="ru-RU"/>
        </w:rPr>
        <w:t xml:space="preserve">. </w:t>
      </w:r>
    </w:p>
    <w:p w:rsidR="00B75B39" w:rsidRPr="00B75B39" w:rsidRDefault="00B75B39" w:rsidP="00B75B39">
      <w:pPr>
        <w:jc w:val="both"/>
        <w:rPr>
          <w:sz w:val="24"/>
          <w:lang w:val="ru-RU"/>
        </w:rPr>
      </w:pPr>
    </w:p>
    <w:p w:rsidR="00B75B39" w:rsidRPr="00B75B39" w:rsidRDefault="00B75B39" w:rsidP="00B75B39">
      <w:pPr>
        <w:pStyle w:val="2"/>
        <w:rPr>
          <w:rFonts w:ascii="Times New Roman" w:hAnsi="Times New Roman"/>
          <w:color w:val="FF0000"/>
          <w:szCs w:val="28"/>
          <w:lang w:val="ru-RU"/>
        </w:rPr>
      </w:pPr>
      <w:r w:rsidRPr="00B75B39">
        <w:rPr>
          <w:rFonts w:ascii="Times New Roman" w:hAnsi="Times New Roman"/>
          <w:color w:val="FF0000"/>
          <w:szCs w:val="28"/>
          <w:lang w:val="ru-RU"/>
        </w:rPr>
        <w:t>Структура управления методической службой школы.</w:t>
      </w:r>
    </w:p>
    <w:p w:rsidR="00B75B39" w:rsidRPr="00B75B39" w:rsidRDefault="00B75B39" w:rsidP="00B75B39">
      <w:pPr>
        <w:rPr>
          <w:lang w:val="ru-RU"/>
        </w:rPr>
      </w:pPr>
    </w:p>
    <w:p w:rsidR="00B75B39" w:rsidRPr="00B75B39" w:rsidRDefault="00E91564" w:rsidP="00B75B39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E91564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line id="Прямая соединительная линия 3" o:spid="_x0000_s1046" style="position:absolute;z-index:251673600;visibility:visible" from="331.2pt,6.05pt" to="439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" strokecolor="#c00000">
            <v:stroke endarrow="block"/>
          </v:line>
        </w:pict>
      </w:r>
      <w:r w:rsidRPr="00E91564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line id="Прямая соединительная линия 5" o:spid="_x0000_s1044" style="position:absolute;flip:x;z-index:251671552;visibility:visible" from="84pt,6.05pt" to="197.4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" strokecolor="#c00000">
            <v:stroke endarrow="block"/>
          </v:line>
        </w:pict>
      </w:r>
      <w:r w:rsidRPr="00E91564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line id="Прямая соединительная линия 4" o:spid="_x0000_s1045" style="position:absolute;z-index:251672576;visibility:visible" from="260.35pt,10.8pt" to="260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" strokecolor="#c00000">
            <v:stroke endarrow="block"/>
          </v:line>
        </w:pict>
      </w:r>
      <w:r w:rsidR="00B75B39" w:rsidRPr="00B75B39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                                                                      методический совет</w:t>
      </w:r>
    </w:p>
    <w:p w:rsidR="00B75B39" w:rsidRPr="00B75B39" w:rsidRDefault="00B75B39" w:rsidP="00B75B39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B75B39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методические                                 </w:t>
      </w:r>
    </w:p>
    <w:p w:rsidR="00B75B39" w:rsidRPr="00B75B39" w:rsidRDefault="00E91564" w:rsidP="00B75B39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E91564">
        <w:rPr>
          <w:noProof/>
          <w:color w:val="002060"/>
          <w:lang w:eastAsia="ru-RU"/>
        </w:rPr>
        <w:pict>
          <v:line id="Прямая соединительная линия 1" o:spid="_x0000_s1047" style="position:absolute;flip:y;z-index:251674624;visibility:visible" from="334.45pt,2.3pt" to="435.2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" strokecolor="#c00000">
            <v:stroke endarrow="block"/>
          </v:line>
        </w:pict>
      </w:r>
      <w:r w:rsidRPr="00E91564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line id="Прямая соединительная линия 2" o:spid="_x0000_s1048" style="position:absolute;flip:x y;z-index:251675648;visibility:visible" from="80.3pt,11.3pt" to="193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" strokecolor="#c00000">
            <v:stroke endarrow="block"/>
          </v:line>
        </w:pict>
      </w:r>
      <w:r w:rsidR="00B75B39" w:rsidRPr="00B75B39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объединения                                               заместители директора                                       учителя          </w:t>
      </w:r>
    </w:p>
    <w:p w:rsidR="00B75B39" w:rsidRPr="00B75B39" w:rsidRDefault="00B75B39" w:rsidP="00B75B39">
      <w:pPr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B75B39">
        <w:rPr>
          <w:rFonts w:ascii="Times New Roman" w:hAnsi="Times New Roman" w:cs="Times New Roman"/>
          <w:color w:val="002060"/>
          <w:sz w:val="24"/>
          <w:szCs w:val="24"/>
          <w:lang w:val="ru-RU"/>
        </w:rPr>
        <w:t>педагогический совет</w:t>
      </w:r>
    </w:p>
    <w:p w:rsidR="00B75B39" w:rsidRPr="00B75B39" w:rsidRDefault="00B75B39" w:rsidP="00B7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</w:p>
    <w:p w:rsidR="00B75B39" w:rsidRPr="00B75B39" w:rsidRDefault="00B75B39" w:rsidP="00B7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</w:p>
    <w:p w:rsidR="00B75B39" w:rsidRPr="00B75B39" w:rsidRDefault="00B75B39" w:rsidP="00B7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  <w:r w:rsidRPr="00B75B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Функции методической работы.</w:t>
      </w:r>
    </w:p>
    <w:p w:rsidR="00B75B39" w:rsidRPr="00B75B39" w:rsidRDefault="00B75B39" w:rsidP="00B75B39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val="ru-RU" w:eastAsia="ru-RU"/>
        </w:rPr>
      </w:pPr>
    </w:p>
    <w:p w:rsidR="00D57E6E" w:rsidRDefault="00B75B39" w:rsidP="00B75B39">
      <w:pPr>
        <w:rPr>
          <w:rFonts w:eastAsia="Times New Roman" w:cstheme="minorHAnsi"/>
          <w:b/>
          <w:i/>
          <w:sz w:val="24"/>
          <w:szCs w:val="24"/>
          <w:u w:val="single"/>
          <w:lang w:val="ru-RU" w:eastAsia="ru-RU"/>
        </w:rPr>
      </w:pPr>
      <w:r w:rsidRPr="00B75B39">
        <w:rPr>
          <w:rFonts w:eastAsia="Times New Roman" w:cstheme="minorHAnsi"/>
          <w:b/>
          <w:i/>
          <w:sz w:val="24"/>
          <w:szCs w:val="24"/>
          <w:u w:val="single"/>
          <w:lang w:val="ru-RU" w:eastAsia="ru-RU"/>
        </w:rPr>
        <w:t xml:space="preserve"> Руководители:  </w:t>
      </w:r>
    </w:p>
    <w:p w:rsidR="00B75B39" w:rsidRPr="00B75B39" w:rsidRDefault="00B664F8" w:rsidP="00B75B39">
      <w:pPr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Абакаров</w:t>
      </w:r>
      <w:proofErr w:type="spellEnd"/>
      <w:r>
        <w:rPr>
          <w:b/>
          <w:sz w:val="32"/>
          <w:szCs w:val="32"/>
          <w:lang w:val="ru-RU"/>
        </w:rPr>
        <w:t xml:space="preserve"> И.С.</w:t>
      </w:r>
      <w:r w:rsidR="007A2C2D">
        <w:rPr>
          <w:b/>
          <w:sz w:val="32"/>
          <w:szCs w:val="32"/>
          <w:lang w:val="ru-RU"/>
        </w:rPr>
        <w:t>- директор МБ</w:t>
      </w:r>
      <w:r w:rsidR="00B75B39" w:rsidRPr="00B75B39">
        <w:rPr>
          <w:b/>
          <w:sz w:val="32"/>
          <w:szCs w:val="32"/>
          <w:lang w:val="ru-RU"/>
        </w:rPr>
        <w:t>ОУ « СОШ №8»</w:t>
      </w:r>
    </w:p>
    <w:p w:rsidR="00B75B39" w:rsidRPr="00B75B39" w:rsidRDefault="00B75B39" w:rsidP="00B75B39">
      <w:p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val="ru-RU" w:eastAsia="ru-RU"/>
        </w:rPr>
      </w:pPr>
    </w:p>
    <w:p w:rsidR="00B75B39" w:rsidRPr="00B75B39" w:rsidRDefault="00B75B39" w:rsidP="00B75B39">
      <w:pPr>
        <w:rPr>
          <w:rFonts w:eastAsia="Times New Roman"/>
          <w:sz w:val="24"/>
          <w:szCs w:val="24"/>
          <w:lang w:val="ru-RU" w:eastAsia="ru-RU"/>
        </w:rPr>
      </w:pPr>
    </w:p>
    <w:p w:rsidR="00B75B39" w:rsidRPr="00B75B39" w:rsidRDefault="00B75B39" w:rsidP="00B75B39">
      <w:pPr>
        <w:rPr>
          <w:rFonts w:eastAsia="Times New Roman"/>
          <w:sz w:val="24"/>
          <w:szCs w:val="24"/>
          <w:lang w:val="ru-RU" w:eastAsia="ru-RU"/>
        </w:rPr>
      </w:pPr>
      <w:proofErr w:type="spellStart"/>
      <w:r w:rsidRPr="00B75B39">
        <w:rPr>
          <w:rFonts w:eastAsia="Times New Roman"/>
          <w:sz w:val="24"/>
          <w:szCs w:val="24"/>
          <w:lang w:val="ru-RU" w:eastAsia="ru-RU"/>
        </w:rPr>
        <w:t>Сайпулаева</w:t>
      </w:r>
      <w:proofErr w:type="spellEnd"/>
      <w:r w:rsidRPr="00B75B39">
        <w:rPr>
          <w:rFonts w:eastAsia="Times New Roman"/>
          <w:sz w:val="24"/>
          <w:szCs w:val="24"/>
          <w:lang w:val="ru-RU" w:eastAsia="ru-RU"/>
        </w:rPr>
        <w:t xml:space="preserve"> А.М.-зам</w:t>
      </w:r>
      <w:r w:rsidR="0096566C">
        <w:rPr>
          <w:rFonts w:eastAsia="Times New Roman"/>
          <w:sz w:val="24"/>
          <w:szCs w:val="24"/>
          <w:lang w:val="ru-RU" w:eastAsia="ru-RU"/>
        </w:rPr>
        <w:t>.</w:t>
      </w:r>
      <w:r w:rsidRPr="00B75B39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B75B39">
        <w:rPr>
          <w:rFonts w:eastAsia="Times New Roman"/>
          <w:sz w:val="24"/>
          <w:szCs w:val="24"/>
          <w:lang w:val="ru-RU" w:eastAsia="ru-RU"/>
        </w:rPr>
        <w:t>дир</w:t>
      </w:r>
      <w:proofErr w:type="spellEnd"/>
      <w:r w:rsidRPr="00B75B39">
        <w:rPr>
          <w:rFonts w:eastAsia="Times New Roman"/>
          <w:sz w:val="24"/>
          <w:szCs w:val="24"/>
          <w:lang w:val="ru-RU" w:eastAsia="ru-RU"/>
        </w:rPr>
        <w:t xml:space="preserve"> по УВР, учитель физики.</w:t>
      </w:r>
    </w:p>
    <w:p w:rsidR="00B75B39" w:rsidRDefault="00B75B39" w:rsidP="00B75B39">
      <w:pPr>
        <w:rPr>
          <w:rFonts w:eastAsia="Times New Roman"/>
          <w:sz w:val="24"/>
          <w:szCs w:val="24"/>
          <w:lang w:val="ru-RU" w:eastAsia="ru-RU"/>
        </w:rPr>
      </w:pPr>
      <w:proofErr w:type="spellStart"/>
      <w:r w:rsidRPr="00B75B39">
        <w:rPr>
          <w:rFonts w:eastAsia="Times New Roman"/>
          <w:sz w:val="24"/>
          <w:szCs w:val="24"/>
          <w:lang w:val="ru-RU" w:eastAsia="ru-RU"/>
        </w:rPr>
        <w:t>Цислицкая</w:t>
      </w:r>
      <w:proofErr w:type="spellEnd"/>
      <w:r w:rsidRPr="00B75B39">
        <w:rPr>
          <w:rFonts w:eastAsia="Times New Roman"/>
          <w:sz w:val="24"/>
          <w:szCs w:val="24"/>
          <w:lang w:val="ru-RU" w:eastAsia="ru-RU"/>
        </w:rPr>
        <w:t xml:space="preserve"> Н.П. </w:t>
      </w:r>
      <w:r w:rsidR="0096566C">
        <w:rPr>
          <w:rFonts w:eastAsia="Times New Roman"/>
          <w:sz w:val="24"/>
          <w:szCs w:val="24"/>
          <w:lang w:val="ru-RU" w:eastAsia="ru-RU"/>
        </w:rPr>
        <w:t>–</w:t>
      </w:r>
      <w:r w:rsidRPr="00B75B39">
        <w:rPr>
          <w:rFonts w:eastAsia="Times New Roman"/>
          <w:sz w:val="24"/>
          <w:szCs w:val="24"/>
          <w:lang w:val="ru-RU" w:eastAsia="ru-RU"/>
        </w:rPr>
        <w:t xml:space="preserve"> зам</w:t>
      </w:r>
      <w:r w:rsidR="0096566C">
        <w:rPr>
          <w:rFonts w:eastAsia="Times New Roman"/>
          <w:sz w:val="24"/>
          <w:szCs w:val="24"/>
          <w:lang w:val="ru-RU" w:eastAsia="ru-RU"/>
        </w:rPr>
        <w:t>.</w:t>
      </w:r>
      <w:r w:rsidRPr="00B75B39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B75B39">
        <w:rPr>
          <w:rFonts w:eastAsia="Times New Roman"/>
          <w:sz w:val="24"/>
          <w:szCs w:val="24"/>
          <w:lang w:val="ru-RU" w:eastAsia="ru-RU"/>
        </w:rPr>
        <w:t>дир</w:t>
      </w:r>
      <w:proofErr w:type="spellEnd"/>
      <w:r w:rsidRPr="00B75B39">
        <w:rPr>
          <w:rFonts w:eastAsia="Times New Roman"/>
          <w:sz w:val="24"/>
          <w:szCs w:val="24"/>
          <w:lang w:val="ru-RU" w:eastAsia="ru-RU"/>
        </w:rPr>
        <w:t xml:space="preserve"> по УВР, учитель  русского языка, литературы.</w:t>
      </w:r>
    </w:p>
    <w:p w:rsidR="00666959" w:rsidRPr="00B75B39" w:rsidRDefault="00A11DDF" w:rsidP="00B75B39">
      <w:pPr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         Магомедова Д.О.</w:t>
      </w:r>
      <w:r w:rsidR="0096566C">
        <w:rPr>
          <w:rFonts w:eastAsia="Times New Roman"/>
          <w:sz w:val="24"/>
          <w:szCs w:val="24"/>
          <w:lang w:val="ru-RU" w:eastAsia="ru-RU"/>
        </w:rPr>
        <w:t>—</w:t>
      </w:r>
      <w:r w:rsidR="00666959" w:rsidRPr="00B75B39">
        <w:rPr>
          <w:rFonts w:eastAsia="Times New Roman"/>
          <w:sz w:val="24"/>
          <w:szCs w:val="24"/>
          <w:lang w:val="ru-RU" w:eastAsia="ru-RU"/>
        </w:rPr>
        <w:t>зам</w:t>
      </w:r>
      <w:r w:rsidR="0096566C">
        <w:rPr>
          <w:rFonts w:eastAsia="Times New Roman"/>
          <w:sz w:val="24"/>
          <w:szCs w:val="24"/>
          <w:lang w:val="ru-RU" w:eastAsia="ru-RU"/>
        </w:rPr>
        <w:t>.</w:t>
      </w:r>
      <w:r w:rsidR="00666959" w:rsidRPr="00B75B39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="00666959" w:rsidRPr="00B75B39">
        <w:rPr>
          <w:rFonts w:eastAsia="Times New Roman"/>
          <w:sz w:val="24"/>
          <w:szCs w:val="24"/>
          <w:lang w:val="ru-RU" w:eastAsia="ru-RU"/>
        </w:rPr>
        <w:t>дир</w:t>
      </w:r>
      <w:proofErr w:type="spellEnd"/>
      <w:r w:rsidR="00666959" w:rsidRPr="00B75B39">
        <w:rPr>
          <w:rFonts w:eastAsia="Times New Roman"/>
          <w:sz w:val="24"/>
          <w:szCs w:val="24"/>
          <w:lang w:val="ru-RU" w:eastAsia="ru-RU"/>
        </w:rPr>
        <w:t xml:space="preserve"> по УВР</w:t>
      </w:r>
      <w:r w:rsidR="00666959">
        <w:rPr>
          <w:rFonts w:eastAsia="Times New Roman"/>
          <w:sz w:val="24"/>
          <w:szCs w:val="24"/>
          <w:lang w:val="ru-RU" w:eastAsia="ru-RU"/>
        </w:rPr>
        <w:t xml:space="preserve"> по начальным классам, учитель  русс. яз., </w:t>
      </w:r>
      <w:proofErr w:type="spellStart"/>
      <w:proofErr w:type="gramStart"/>
      <w:r w:rsidR="00666959">
        <w:rPr>
          <w:rFonts w:eastAsia="Times New Roman"/>
          <w:sz w:val="24"/>
          <w:szCs w:val="24"/>
          <w:lang w:val="ru-RU" w:eastAsia="ru-RU"/>
        </w:rPr>
        <w:t>лит-</w:t>
      </w:r>
      <w:r w:rsidR="00666959" w:rsidRPr="00B75B39">
        <w:rPr>
          <w:rFonts w:eastAsia="Times New Roman"/>
          <w:sz w:val="24"/>
          <w:szCs w:val="24"/>
          <w:lang w:val="ru-RU" w:eastAsia="ru-RU"/>
        </w:rPr>
        <w:t>ры</w:t>
      </w:r>
      <w:proofErr w:type="spellEnd"/>
      <w:proofErr w:type="gramEnd"/>
      <w:r w:rsidR="00666959" w:rsidRPr="00B75B39">
        <w:rPr>
          <w:rFonts w:eastAsia="Times New Roman"/>
          <w:sz w:val="24"/>
          <w:szCs w:val="24"/>
          <w:lang w:val="ru-RU" w:eastAsia="ru-RU"/>
        </w:rPr>
        <w:t>.</w:t>
      </w:r>
    </w:p>
    <w:p w:rsidR="00B75B39" w:rsidRPr="00B75B39" w:rsidRDefault="00B75B39" w:rsidP="00B75B39">
      <w:pPr>
        <w:rPr>
          <w:rFonts w:eastAsia="Times New Roman"/>
          <w:sz w:val="24"/>
          <w:szCs w:val="24"/>
          <w:lang w:val="ru-RU" w:eastAsia="ru-RU"/>
        </w:rPr>
      </w:pPr>
      <w:r w:rsidRPr="00B75B39">
        <w:rPr>
          <w:rFonts w:eastAsia="Times New Roman"/>
          <w:sz w:val="24"/>
          <w:szCs w:val="24"/>
          <w:lang w:val="ru-RU" w:eastAsia="ru-RU"/>
        </w:rPr>
        <w:t xml:space="preserve">         Гаджиева П.Т. –МО учителей</w:t>
      </w:r>
      <w:proofErr w:type="gramStart"/>
      <w:r w:rsidRPr="00B75B39">
        <w:rPr>
          <w:rFonts w:eastAsia="Times New Roman"/>
          <w:sz w:val="24"/>
          <w:szCs w:val="24"/>
          <w:lang w:val="ru-RU" w:eastAsia="ru-RU"/>
        </w:rPr>
        <w:t xml:space="preserve"> ,</w:t>
      </w:r>
      <w:proofErr w:type="gramEnd"/>
      <w:r w:rsidRPr="00B75B39">
        <w:rPr>
          <w:rFonts w:eastAsia="Times New Roman"/>
          <w:sz w:val="24"/>
          <w:szCs w:val="24"/>
          <w:lang w:val="ru-RU" w:eastAsia="ru-RU"/>
        </w:rPr>
        <w:t xml:space="preserve"> географии, биологии, химии.</w:t>
      </w:r>
    </w:p>
    <w:p w:rsidR="00B75B39" w:rsidRPr="00B75B39" w:rsidRDefault="00B75B39" w:rsidP="00B75B39">
      <w:pPr>
        <w:rPr>
          <w:rFonts w:eastAsia="Times New Roman"/>
          <w:sz w:val="24"/>
          <w:szCs w:val="24"/>
          <w:lang w:val="ru-RU" w:eastAsia="ru-RU"/>
        </w:rPr>
      </w:pPr>
      <w:r w:rsidRPr="00B75B39">
        <w:rPr>
          <w:rFonts w:eastAsia="Times New Roman"/>
          <w:sz w:val="24"/>
          <w:szCs w:val="24"/>
          <w:lang w:val="ru-RU" w:eastAsia="ru-RU"/>
        </w:rPr>
        <w:t xml:space="preserve">         Курбанова М.Н.- МО учителей математики, физики и  информатики.</w:t>
      </w:r>
    </w:p>
    <w:p w:rsidR="00B75B39" w:rsidRPr="00B75B39" w:rsidRDefault="00B75B39" w:rsidP="00B75B39">
      <w:pPr>
        <w:rPr>
          <w:rFonts w:eastAsia="Times New Roman"/>
          <w:sz w:val="24"/>
          <w:szCs w:val="24"/>
          <w:lang w:val="ru-RU" w:eastAsia="ru-RU"/>
        </w:rPr>
      </w:pPr>
      <w:proofErr w:type="spellStart"/>
      <w:r w:rsidRPr="00B75B39">
        <w:rPr>
          <w:rFonts w:eastAsia="Times New Roman"/>
          <w:sz w:val="24"/>
          <w:szCs w:val="24"/>
          <w:lang w:val="ru-RU" w:eastAsia="ru-RU"/>
        </w:rPr>
        <w:t>Газиева</w:t>
      </w:r>
      <w:proofErr w:type="spellEnd"/>
      <w:r w:rsidRPr="00B75B39">
        <w:rPr>
          <w:rFonts w:eastAsia="Times New Roman"/>
          <w:sz w:val="24"/>
          <w:szCs w:val="24"/>
          <w:lang w:val="ru-RU" w:eastAsia="ru-RU"/>
        </w:rPr>
        <w:t xml:space="preserve"> П.О.- МО учителей  русского языка, литературы.</w:t>
      </w:r>
    </w:p>
    <w:p w:rsidR="00B75B39" w:rsidRPr="00B75B39" w:rsidRDefault="00D24BAE" w:rsidP="00B75B39">
      <w:pPr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         Магомедова А.Б.</w:t>
      </w:r>
      <w:r w:rsidR="00B75B39" w:rsidRPr="00B75B39">
        <w:rPr>
          <w:rFonts w:eastAsia="Times New Roman"/>
          <w:sz w:val="24"/>
          <w:szCs w:val="24"/>
          <w:lang w:val="ru-RU" w:eastAsia="ru-RU"/>
        </w:rPr>
        <w:t xml:space="preserve"> -МО учителей начальных классов. </w:t>
      </w:r>
    </w:p>
    <w:p w:rsidR="00B75B39" w:rsidRPr="00B75B39" w:rsidRDefault="00D24BAE" w:rsidP="00B75B39">
      <w:pPr>
        <w:rPr>
          <w:rFonts w:eastAsia="Times New Roman"/>
          <w:sz w:val="24"/>
          <w:szCs w:val="24"/>
          <w:lang w:val="ru-RU" w:eastAsia="ru-RU"/>
        </w:rPr>
      </w:pPr>
      <w:proofErr w:type="spellStart"/>
      <w:r>
        <w:rPr>
          <w:rFonts w:eastAsia="Times New Roman"/>
          <w:sz w:val="24"/>
          <w:szCs w:val="24"/>
          <w:lang w:val="ru-RU" w:eastAsia="ru-RU"/>
        </w:rPr>
        <w:t>Джалаева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Г.Д.</w:t>
      </w:r>
      <w:r w:rsidR="00B75B39" w:rsidRPr="00B75B39">
        <w:rPr>
          <w:rFonts w:eastAsia="Times New Roman"/>
          <w:sz w:val="24"/>
          <w:szCs w:val="24"/>
          <w:lang w:val="ru-RU" w:eastAsia="ru-RU"/>
        </w:rPr>
        <w:t>- МО учителей ист</w:t>
      </w:r>
      <w:r w:rsidR="008277E2">
        <w:rPr>
          <w:rFonts w:eastAsia="Times New Roman"/>
          <w:sz w:val="24"/>
          <w:szCs w:val="24"/>
          <w:lang w:val="ru-RU" w:eastAsia="ru-RU"/>
        </w:rPr>
        <w:t>ории</w:t>
      </w:r>
      <w:proofErr w:type="gramStart"/>
      <w:r w:rsidR="008277E2">
        <w:rPr>
          <w:rFonts w:eastAsia="Times New Roman"/>
          <w:sz w:val="24"/>
          <w:szCs w:val="24"/>
          <w:lang w:val="ru-RU" w:eastAsia="ru-RU"/>
        </w:rPr>
        <w:t xml:space="preserve"> ,</w:t>
      </w:r>
      <w:proofErr w:type="gramEnd"/>
      <w:r w:rsidR="008277E2">
        <w:rPr>
          <w:rFonts w:eastAsia="Times New Roman"/>
          <w:sz w:val="24"/>
          <w:szCs w:val="24"/>
          <w:lang w:val="ru-RU" w:eastAsia="ru-RU"/>
        </w:rPr>
        <w:t>истории Дагестана и обществознания</w:t>
      </w:r>
      <w:r w:rsidR="00B75B39" w:rsidRPr="00B75B39">
        <w:rPr>
          <w:rFonts w:eastAsia="Times New Roman"/>
          <w:sz w:val="24"/>
          <w:szCs w:val="24"/>
          <w:lang w:val="ru-RU" w:eastAsia="ru-RU"/>
        </w:rPr>
        <w:t>.</w:t>
      </w:r>
    </w:p>
    <w:p w:rsidR="00B75B39" w:rsidRPr="00B75B39" w:rsidRDefault="00B75B39" w:rsidP="00B75B39">
      <w:pPr>
        <w:rPr>
          <w:rFonts w:eastAsia="Times New Roman"/>
          <w:sz w:val="24"/>
          <w:szCs w:val="24"/>
          <w:lang w:val="ru-RU" w:eastAsia="ru-RU"/>
        </w:rPr>
      </w:pPr>
      <w:proofErr w:type="spellStart"/>
      <w:r w:rsidRPr="00B75B39">
        <w:rPr>
          <w:rFonts w:eastAsia="Times New Roman"/>
          <w:sz w:val="24"/>
          <w:szCs w:val="24"/>
          <w:lang w:val="ru-RU" w:eastAsia="ru-RU"/>
        </w:rPr>
        <w:t>Нурмагомедова</w:t>
      </w:r>
      <w:proofErr w:type="spellEnd"/>
      <w:r w:rsidRPr="00B75B39">
        <w:rPr>
          <w:rFonts w:eastAsia="Times New Roman"/>
          <w:sz w:val="24"/>
          <w:szCs w:val="24"/>
          <w:lang w:val="ru-RU" w:eastAsia="ru-RU"/>
        </w:rPr>
        <w:t xml:space="preserve"> Ш.А.- МО учителей родных языков. </w:t>
      </w:r>
    </w:p>
    <w:p w:rsidR="00B75B39" w:rsidRPr="00B75B39" w:rsidRDefault="00D24BAE" w:rsidP="00B75B39">
      <w:pPr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         Гусейнова Ю.А.</w:t>
      </w:r>
      <w:r w:rsidR="00B75B39" w:rsidRPr="00B75B39">
        <w:rPr>
          <w:rFonts w:eastAsia="Times New Roman"/>
          <w:sz w:val="24"/>
          <w:szCs w:val="24"/>
          <w:lang w:val="ru-RU" w:eastAsia="ru-RU"/>
        </w:rPr>
        <w:t xml:space="preserve"> – МО учителей иностранных языков. </w:t>
      </w:r>
    </w:p>
    <w:p w:rsidR="00B75B39" w:rsidRPr="00B75B39" w:rsidRDefault="00D24BAE" w:rsidP="00B75B39">
      <w:pPr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         Ибрагимова Р.М.-МО биологии, географии,</w:t>
      </w:r>
      <w:r w:rsidR="0096566C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химии.</w:t>
      </w:r>
    </w:p>
    <w:p w:rsidR="00B75B39" w:rsidRPr="00B75B39" w:rsidRDefault="00B75B39" w:rsidP="00B75B39">
      <w:pPr>
        <w:rPr>
          <w:rFonts w:eastAsia="Times New Roman"/>
          <w:sz w:val="24"/>
          <w:szCs w:val="24"/>
          <w:lang w:val="ru-RU" w:eastAsia="ru-RU"/>
        </w:rPr>
      </w:pPr>
      <w:r w:rsidRPr="00B75B39">
        <w:rPr>
          <w:rFonts w:eastAsia="Times New Roman"/>
          <w:sz w:val="24"/>
          <w:szCs w:val="24"/>
          <w:lang w:val="ru-RU" w:eastAsia="ru-RU"/>
        </w:rPr>
        <w:t xml:space="preserve">         Акаева Р.М. –руководитель «Школы молодого педагога».</w:t>
      </w:r>
    </w:p>
    <w:p w:rsidR="00B75B39" w:rsidRPr="00B75B39" w:rsidRDefault="00B75B39" w:rsidP="00B75B39">
      <w:pPr>
        <w:pStyle w:val="a3"/>
        <w:rPr>
          <w:rFonts w:cstheme="minorHAnsi"/>
          <w:lang w:val="ru-RU"/>
        </w:rPr>
      </w:pPr>
    </w:p>
    <w:p w:rsidR="00B75B39" w:rsidRPr="00B75B39" w:rsidRDefault="00B75B39" w:rsidP="00B75B39">
      <w:pPr>
        <w:pStyle w:val="a3"/>
        <w:rPr>
          <w:rFonts w:cstheme="minorHAnsi"/>
          <w:lang w:val="ru-RU"/>
        </w:rPr>
      </w:pP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lastRenderedPageBreak/>
        <w:t xml:space="preserve">                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 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>В школе работает высококвалифицированный</w:t>
      </w:r>
      <w:r w:rsidRPr="00B75B39">
        <w:rPr>
          <w:sz w:val="24"/>
          <w:szCs w:val="24"/>
        </w:rPr>
        <w:t> </w:t>
      </w:r>
      <w:r w:rsidRPr="00B75B39">
        <w:rPr>
          <w:sz w:val="24"/>
          <w:szCs w:val="24"/>
          <w:lang w:val="ru-RU"/>
        </w:rPr>
        <w:t xml:space="preserve"> педагогический коллектив, способный создать условия для индивидуального развития учеников. 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 xml:space="preserve">Для учителей школы стали традиционными отработанные формы методической работы, которые позволяют решать проблемы и задачи, стоящие перед школой </w:t>
      </w:r>
    </w:p>
    <w:p w:rsidR="00B75B39" w:rsidRPr="00B75B39" w:rsidRDefault="00B75B39" w:rsidP="009A60D9">
      <w:pPr>
        <w:pStyle w:val="a3"/>
        <w:rPr>
          <w:lang w:val="ru-RU"/>
        </w:rPr>
      </w:pPr>
      <w:r w:rsidRPr="00B75B39">
        <w:rPr>
          <w:lang w:val="ru-RU"/>
        </w:rPr>
        <w:t xml:space="preserve">– педсовет, </w:t>
      </w:r>
      <w:proofErr w:type="spellStart"/>
      <w:r w:rsidRPr="00B75B39">
        <w:rPr>
          <w:lang w:val="ru-RU"/>
        </w:rPr>
        <w:t>методсовет</w:t>
      </w:r>
      <w:proofErr w:type="spellEnd"/>
      <w:r w:rsidRPr="00B75B39">
        <w:rPr>
          <w:lang w:val="ru-RU"/>
        </w:rPr>
        <w:t xml:space="preserve">; </w:t>
      </w:r>
    </w:p>
    <w:p w:rsidR="00B75B39" w:rsidRPr="00B75B39" w:rsidRDefault="00B75B39" w:rsidP="009A60D9">
      <w:pPr>
        <w:pStyle w:val="a3"/>
        <w:rPr>
          <w:lang w:val="ru-RU"/>
        </w:rPr>
      </w:pPr>
      <w:r w:rsidRPr="00B75B39">
        <w:rPr>
          <w:lang w:val="ru-RU"/>
        </w:rPr>
        <w:t xml:space="preserve">– творческий отчет; </w:t>
      </w:r>
    </w:p>
    <w:p w:rsidR="00B75B39" w:rsidRPr="00B75B39" w:rsidRDefault="00B75B39" w:rsidP="009A60D9">
      <w:pPr>
        <w:pStyle w:val="a3"/>
        <w:rPr>
          <w:lang w:val="ru-RU"/>
        </w:rPr>
      </w:pPr>
      <w:r w:rsidRPr="00B75B39">
        <w:rPr>
          <w:lang w:val="ru-RU"/>
        </w:rPr>
        <w:t xml:space="preserve">– доклады, выступления; </w:t>
      </w:r>
    </w:p>
    <w:p w:rsidR="00B75B39" w:rsidRPr="00B75B39" w:rsidRDefault="00B75B39" w:rsidP="009A60D9">
      <w:pPr>
        <w:pStyle w:val="a3"/>
        <w:rPr>
          <w:lang w:val="ru-RU"/>
        </w:rPr>
      </w:pPr>
      <w:r w:rsidRPr="00B75B39">
        <w:rPr>
          <w:lang w:val="ru-RU"/>
        </w:rPr>
        <w:t xml:space="preserve">-  мастер - классы; </w:t>
      </w:r>
    </w:p>
    <w:p w:rsidR="00B75B39" w:rsidRPr="00B75B39" w:rsidRDefault="00B75B39" w:rsidP="009A60D9">
      <w:pPr>
        <w:pStyle w:val="a3"/>
        <w:rPr>
          <w:lang w:val="ru-RU"/>
        </w:rPr>
      </w:pPr>
      <w:r w:rsidRPr="00B75B39">
        <w:rPr>
          <w:lang w:val="ru-RU"/>
        </w:rPr>
        <w:t xml:space="preserve">– семинары; </w:t>
      </w:r>
    </w:p>
    <w:p w:rsidR="00B75B39" w:rsidRPr="00B75B39" w:rsidRDefault="00B75B39" w:rsidP="009A60D9">
      <w:pPr>
        <w:pStyle w:val="a3"/>
        <w:rPr>
          <w:lang w:val="ru-RU"/>
        </w:rPr>
      </w:pPr>
      <w:r w:rsidRPr="00B75B39">
        <w:rPr>
          <w:lang w:val="ru-RU"/>
        </w:rPr>
        <w:t xml:space="preserve">– обсуждение проблем; </w:t>
      </w:r>
    </w:p>
    <w:p w:rsidR="00B75B39" w:rsidRPr="00433829" w:rsidRDefault="00B75B39" w:rsidP="009A60D9">
      <w:pPr>
        <w:pStyle w:val="a3"/>
        <w:rPr>
          <w:lang w:val="ru-RU"/>
        </w:rPr>
      </w:pPr>
      <w:r w:rsidRPr="00433829">
        <w:rPr>
          <w:lang w:val="ru-RU"/>
        </w:rPr>
        <w:t xml:space="preserve">– самообразование, самоотчеты; </w:t>
      </w:r>
    </w:p>
    <w:p w:rsidR="00B75B39" w:rsidRPr="00433829" w:rsidRDefault="00B75B39" w:rsidP="009A60D9">
      <w:pPr>
        <w:pStyle w:val="a3"/>
        <w:rPr>
          <w:lang w:val="ru-RU"/>
        </w:rPr>
      </w:pPr>
      <w:r w:rsidRPr="00433829">
        <w:rPr>
          <w:lang w:val="ru-RU"/>
        </w:rPr>
        <w:t xml:space="preserve">– анкетирование; </w:t>
      </w:r>
    </w:p>
    <w:p w:rsidR="00B75B39" w:rsidRPr="00433829" w:rsidRDefault="00B75B39" w:rsidP="009A60D9">
      <w:pPr>
        <w:pStyle w:val="a3"/>
        <w:rPr>
          <w:lang w:val="ru-RU"/>
        </w:rPr>
      </w:pPr>
      <w:r w:rsidRPr="00433829">
        <w:rPr>
          <w:lang w:val="ru-RU"/>
        </w:rPr>
        <w:t xml:space="preserve">– наставничество; </w:t>
      </w:r>
    </w:p>
    <w:p w:rsidR="00B75B39" w:rsidRPr="00433829" w:rsidRDefault="00B75B39" w:rsidP="009A60D9">
      <w:pPr>
        <w:pStyle w:val="a3"/>
        <w:rPr>
          <w:lang w:val="ru-RU"/>
        </w:rPr>
      </w:pPr>
      <w:r w:rsidRPr="00433829">
        <w:rPr>
          <w:lang w:val="ru-RU"/>
        </w:rPr>
        <w:t>– школьные</w:t>
      </w:r>
      <w:r w:rsidRPr="00B75B39">
        <w:t> </w:t>
      </w:r>
      <w:r w:rsidRPr="00433829">
        <w:rPr>
          <w:lang w:val="ru-RU"/>
        </w:rPr>
        <w:t xml:space="preserve"> МО; </w:t>
      </w:r>
    </w:p>
    <w:p w:rsidR="00B75B39" w:rsidRPr="00433829" w:rsidRDefault="00B75B39" w:rsidP="009A60D9">
      <w:pPr>
        <w:pStyle w:val="a3"/>
        <w:rPr>
          <w:lang w:val="ru-RU"/>
        </w:rPr>
      </w:pPr>
      <w:r w:rsidRPr="00433829">
        <w:rPr>
          <w:lang w:val="ru-RU"/>
        </w:rPr>
        <w:t xml:space="preserve">– методические консультации; </w:t>
      </w:r>
    </w:p>
    <w:p w:rsidR="00B75B39" w:rsidRPr="00433829" w:rsidRDefault="00B75B39" w:rsidP="009A60D9">
      <w:pPr>
        <w:pStyle w:val="a3"/>
        <w:rPr>
          <w:lang w:val="ru-RU"/>
        </w:rPr>
      </w:pPr>
      <w:r w:rsidRPr="00433829">
        <w:rPr>
          <w:lang w:val="ru-RU"/>
        </w:rPr>
        <w:t>– административные</w:t>
      </w:r>
      <w:r w:rsidRPr="00B75B39">
        <w:t> </w:t>
      </w:r>
      <w:r w:rsidRPr="00433829">
        <w:rPr>
          <w:lang w:val="ru-RU"/>
        </w:rPr>
        <w:t xml:space="preserve"> совещания. </w:t>
      </w:r>
    </w:p>
    <w:p w:rsidR="009A60D9" w:rsidRDefault="00A33604" w:rsidP="00B75B39">
      <w:pPr>
        <w:rPr>
          <w:sz w:val="24"/>
          <w:szCs w:val="24"/>
          <w:lang w:val="ru-RU"/>
        </w:rPr>
      </w:pPr>
      <w:r>
        <w:rPr>
          <w:sz w:val="24"/>
          <w:szCs w:val="24"/>
        </w:rPr>
        <w:t>   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>Поставленные задачи выполнены в полном объеме, чему способствовали:</w:t>
      </w:r>
      <w:r w:rsidRPr="00B75B39">
        <w:rPr>
          <w:sz w:val="24"/>
          <w:szCs w:val="24"/>
          <w:lang w:val="ru-RU"/>
        </w:rPr>
        <w:br/>
        <w:t xml:space="preserve">- спланированная деятельность администрации школы по созданию условий для участников образовательного процесса; 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 xml:space="preserve">- анализ выполнения принятых управленческих решений, обеспечивающих качество результативности </w:t>
      </w:r>
      <w:proofErr w:type="spellStart"/>
      <w:r w:rsidRPr="00B75B39">
        <w:rPr>
          <w:sz w:val="24"/>
          <w:szCs w:val="24"/>
          <w:lang w:val="ru-RU"/>
        </w:rPr>
        <w:t>обученности</w:t>
      </w:r>
      <w:proofErr w:type="spellEnd"/>
      <w:r w:rsidRPr="00B75B39">
        <w:rPr>
          <w:sz w:val="24"/>
          <w:szCs w:val="24"/>
          <w:lang w:val="ru-RU"/>
        </w:rPr>
        <w:t xml:space="preserve"> учащихся; 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 xml:space="preserve">- выявление причинно-следственных связей отдельных педагогических явлений и соответствующая коррекция деятельности. 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 xml:space="preserve">Методическая работа школы строилась на основе годового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проблемы. </w:t>
      </w:r>
    </w:p>
    <w:p w:rsidR="00B75B39" w:rsidRPr="00B75B39" w:rsidRDefault="00B75B39" w:rsidP="00B75B39">
      <w:pPr>
        <w:rPr>
          <w:rFonts w:eastAsia="Times New Roman"/>
          <w:sz w:val="24"/>
          <w:szCs w:val="24"/>
          <w:lang w:val="ru-RU" w:eastAsia="ru-RU"/>
        </w:rPr>
      </w:pPr>
      <w:r w:rsidRPr="00B75B39">
        <w:rPr>
          <w:rFonts w:eastAsia="Times New Roman"/>
          <w:sz w:val="24"/>
          <w:szCs w:val="24"/>
          <w:lang w:val="ru-RU" w:eastAsia="ru-RU"/>
        </w:rPr>
        <w:t>Основные направления научно-методической работы:</w:t>
      </w:r>
    </w:p>
    <w:p w:rsidR="00B75B39" w:rsidRPr="00B75B39" w:rsidRDefault="00B75B39" w:rsidP="00B75B39">
      <w:pPr>
        <w:rPr>
          <w:rFonts w:eastAsia="Times New Roman"/>
          <w:sz w:val="24"/>
          <w:szCs w:val="24"/>
          <w:lang w:val="ru-RU" w:eastAsia="ru-RU"/>
        </w:rPr>
      </w:pPr>
      <w:r w:rsidRPr="00B75B39">
        <w:rPr>
          <w:rFonts w:eastAsia="Times New Roman"/>
          <w:sz w:val="24"/>
          <w:szCs w:val="24"/>
          <w:lang w:val="ru-RU" w:eastAsia="ru-RU"/>
        </w:rPr>
        <w:t>повышение квалификации учителей.</w:t>
      </w:r>
    </w:p>
    <w:p w:rsidR="00B75B39" w:rsidRPr="00B75B39" w:rsidRDefault="00B75B39" w:rsidP="00B75B39">
      <w:pPr>
        <w:rPr>
          <w:rFonts w:eastAsia="Times New Roman"/>
          <w:sz w:val="24"/>
          <w:szCs w:val="24"/>
          <w:lang w:val="ru-RU" w:eastAsia="ru-RU"/>
        </w:rPr>
      </w:pPr>
      <w:r w:rsidRPr="00B75B39">
        <w:rPr>
          <w:rFonts w:eastAsia="Times New Roman"/>
          <w:sz w:val="24"/>
          <w:szCs w:val="24"/>
          <w:lang w:val="ru-RU" w:eastAsia="ru-RU"/>
        </w:rPr>
        <w:t>участие учащихся и учителей в различных олимпиадах и конкурсах.</w:t>
      </w:r>
    </w:p>
    <w:p w:rsidR="00B75B39" w:rsidRPr="00B75B39" w:rsidRDefault="00B75B39" w:rsidP="00B75B39">
      <w:pPr>
        <w:rPr>
          <w:rFonts w:eastAsia="Times New Roman"/>
          <w:sz w:val="24"/>
          <w:szCs w:val="24"/>
          <w:lang w:val="ru-RU" w:eastAsia="ru-RU"/>
        </w:rPr>
      </w:pPr>
      <w:r w:rsidRPr="00B75B39">
        <w:rPr>
          <w:rFonts w:eastAsia="Times New Roman"/>
          <w:sz w:val="24"/>
          <w:szCs w:val="24"/>
          <w:lang w:val="ru-RU" w:eastAsia="ru-RU"/>
        </w:rPr>
        <w:t>распространение опыта работы педагогов и школы.</w:t>
      </w:r>
    </w:p>
    <w:p w:rsidR="00B75B39" w:rsidRPr="00A33604" w:rsidRDefault="00B75B39" w:rsidP="00B75B39">
      <w:pPr>
        <w:rPr>
          <w:rFonts w:eastAsia="Times New Roman"/>
          <w:sz w:val="24"/>
          <w:szCs w:val="24"/>
          <w:lang w:val="ru-RU" w:eastAsia="ru-RU"/>
        </w:rPr>
      </w:pPr>
      <w:r w:rsidRPr="00B75B39">
        <w:rPr>
          <w:rFonts w:eastAsia="Times New Roman"/>
          <w:sz w:val="24"/>
          <w:szCs w:val="24"/>
          <w:lang w:val="ru-RU" w:eastAsia="ru-RU"/>
        </w:rPr>
        <w:t>разработка методических материалов.</w:t>
      </w:r>
      <w:r w:rsidRPr="00B75B39">
        <w:rPr>
          <w:sz w:val="24"/>
          <w:szCs w:val="24"/>
        </w:rPr>
        <w:t> </w:t>
      </w:r>
    </w:p>
    <w:p w:rsidR="00302D9F" w:rsidRDefault="000E3D69" w:rsidP="00B75B3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На 2023-2024</w:t>
      </w:r>
      <w:r w:rsidR="00B75B39" w:rsidRPr="00B75B39">
        <w:rPr>
          <w:sz w:val="24"/>
          <w:szCs w:val="24"/>
          <w:lang w:val="ru-RU"/>
        </w:rPr>
        <w:t xml:space="preserve"> учебный год план выполнен 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 xml:space="preserve">полностью.  Педагоги школы применяли самые различные педагогические технологии: информационно- коммуникативные, игровые, здоровье </w:t>
      </w:r>
      <w:proofErr w:type="gramStart"/>
      <w:r w:rsidRPr="00B75B39">
        <w:rPr>
          <w:sz w:val="24"/>
          <w:szCs w:val="24"/>
          <w:lang w:val="ru-RU"/>
        </w:rPr>
        <w:t>-с</w:t>
      </w:r>
      <w:proofErr w:type="gramEnd"/>
      <w:r w:rsidRPr="00B75B39">
        <w:rPr>
          <w:sz w:val="24"/>
          <w:szCs w:val="24"/>
          <w:lang w:val="ru-RU"/>
        </w:rPr>
        <w:t xml:space="preserve">берегающие, 89% учителей владеют компьютерными технологиями, применяют на  уроках  мультимедийные проекты, создают свои </w:t>
      </w:r>
      <w:r w:rsidRPr="00B75B39">
        <w:rPr>
          <w:sz w:val="24"/>
          <w:szCs w:val="24"/>
          <w:lang w:val="ru-RU"/>
        </w:rPr>
        <w:lastRenderedPageBreak/>
        <w:t xml:space="preserve">электронные уроки, которые с успехом применяют.  Уроки составляют с использованием программы </w:t>
      </w:r>
      <w:r w:rsidRPr="00B75B39">
        <w:rPr>
          <w:sz w:val="24"/>
          <w:szCs w:val="24"/>
        </w:rPr>
        <w:t>PowerPoint</w:t>
      </w:r>
      <w:r w:rsidRPr="00B75B39">
        <w:rPr>
          <w:sz w:val="24"/>
          <w:szCs w:val="24"/>
          <w:lang w:val="ru-RU"/>
        </w:rPr>
        <w:t xml:space="preserve">, </w:t>
      </w:r>
      <w:proofErr w:type="spellStart"/>
      <w:r w:rsidRPr="00B75B39">
        <w:rPr>
          <w:sz w:val="24"/>
          <w:szCs w:val="24"/>
        </w:rPr>
        <w:t>SmartNotebook</w:t>
      </w:r>
      <w:proofErr w:type="spellEnd"/>
      <w:r w:rsidRPr="00B75B39">
        <w:rPr>
          <w:sz w:val="24"/>
          <w:szCs w:val="24"/>
          <w:lang w:val="ru-RU"/>
        </w:rPr>
        <w:t xml:space="preserve">. В основном это </w:t>
      </w:r>
      <w:r w:rsidR="00D24BAE">
        <w:rPr>
          <w:sz w:val="24"/>
          <w:szCs w:val="24"/>
          <w:lang w:val="ru-RU"/>
        </w:rPr>
        <w:t>следующие педагоги:</w:t>
      </w:r>
      <w:r w:rsidR="0096566C">
        <w:rPr>
          <w:sz w:val="24"/>
          <w:szCs w:val="24"/>
          <w:lang w:val="ru-RU"/>
        </w:rPr>
        <w:t xml:space="preserve"> </w:t>
      </w:r>
      <w:proofErr w:type="spellStart"/>
      <w:r w:rsidR="00B664F8">
        <w:rPr>
          <w:sz w:val="24"/>
          <w:szCs w:val="24"/>
          <w:lang w:val="ru-RU"/>
        </w:rPr>
        <w:t>Джалаева</w:t>
      </w:r>
      <w:proofErr w:type="spellEnd"/>
      <w:r w:rsidR="00B664F8">
        <w:rPr>
          <w:sz w:val="24"/>
          <w:szCs w:val="24"/>
          <w:lang w:val="ru-RU"/>
        </w:rPr>
        <w:t xml:space="preserve"> Г.Д</w:t>
      </w:r>
      <w:r w:rsidRPr="00B75B39">
        <w:rPr>
          <w:sz w:val="24"/>
          <w:szCs w:val="24"/>
          <w:lang w:val="ru-RU"/>
        </w:rPr>
        <w:t>.</w:t>
      </w:r>
      <w:r w:rsidR="00A11DDF">
        <w:rPr>
          <w:sz w:val="24"/>
          <w:szCs w:val="24"/>
          <w:lang w:val="ru-RU"/>
        </w:rPr>
        <w:t xml:space="preserve">, </w:t>
      </w:r>
      <w:proofErr w:type="spellStart"/>
      <w:r w:rsidR="000E3D69">
        <w:rPr>
          <w:sz w:val="24"/>
          <w:szCs w:val="24"/>
          <w:lang w:val="ru-RU"/>
        </w:rPr>
        <w:t>Далгатова</w:t>
      </w:r>
      <w:proofErr w:type="spellEnd"/>
      <w:r w:rsidR="000E3D69">
        <w:rPr>
          <w:sz w:val="24"/>
          <w:szCs w:val="24"/>
          <w:lang w:val="ru-RU"/>
        </w:rPr>
        <w:t xml:space="preserve"> А.Ш.</w:t>
      </w:r>
      <w:r w:rsidR="00A11DDF">
        <w:rPr>
          <w:sz w:val="24"/>
          <w:szCs w:val="24"/>
          <w:lang w:val="ru-RU"/>
        </w:rPr>
        <w:t xml:space="preserve">., </w:t>
      </w:r>
      <w:r w:rsidRPr="00B75B39">
        <w:rPr>
          <w:sz w:val="24"/>
          <w:szCs w:val="24"/>
          <w:lang w:val="ru-RU"/>
        </w:rPr>
        <w:t xml:space="preserve">, </w:t>
      </w:r>
      <w:proofErr w:type="spellStart"/>
      <w:r w:rsidRPr="00B75B39">
        <w:rPr>
          <w:sz w:val="24"/>
          <w:szCs w:val="24"/>
          <w:lang w:val="ru-RU"/>
        </w:rPr>
        <w:t>Салатгереева</w:t>
      </w:r>
      <w:proofErr w:type="spellEnd"/>
      <w:r w:rsidRPr="00B75B39">
        <w:rPr>
          <w:sz w:val="24"/>
          <w:szCs w:val="24"/>
          <w:lang w:val="ru-RU"/>
        </w:rPr>
        <w:t xml:space="preserve"> А.А.</w:t>
      </w:r>
      <w:r w:rsidR="000E3D69">
        <w:rPr>
          <w:sz w:val="24"/>
          <w:szCs w:val="24"/>
          <w:lang w:val="ru-RU"/>
        </w:rPr>
        <w:t>,  Гусейнова Ю.А.</w:t>
      </w:r>
      <w:r w:rsidR="00D24BAE">
        <w:rPr>
          <w:sz w:val="24"/>
          <w:szCs w:val="24"/>
          <w:lang w:val="ru-RU"/>
        </w:rPr>
        <w:t xml:space="preserve">., </w:t>
      </w:r>
      <w:proofErr w:type="spellStart"/>
      <w:r w:rsidRPr="00B75B39">
        <w:rPr>
          <w:sz w:val="24"/>
          <w:szCs w:val="24"/>
          <w:lang w:val="ru-RU"/>
        </w:rPr>
        <w:t>Сайпулаева</w:t>
      </w:r>
      <w:proofErr w:type="spellEnd"/>
      <w:r w:rsidRPr="00B75B39">
        <w:rPr>
          <w:sz w:val="24"/>
          <w:szCs w:val="24"/>
          <w:lang w:val="ru-RU"/>
        </w:rPr>
        <w:t xml:space="preserve"> Д.М., Магомедова Д.О., Гамзатова З.М.</w:t>
      </w:r>
      <w:r w:rsidR="00D24BAE">
        <w:rPr>
          <w:sz w:val="24"/>
          <w:szCs w:val="24"/>
          <w:lang w:val="ru-RU"/>
        </w:rPr>
        <w:t>,</w:t>
      </w:r>
      <w:r w:rsidR="005959BD">
        <w:rPr>
          <w:sz w:val="24"/>
          <w:szCs w:val="24"/>
          <w:lang w:val="ru-RU"/>
        </w:rPr>
        <w:t xml:space="preserve"> </w:t>
      </w:r>
      <w:proofErr w:type="spellStart"/>
      <w:r w:rsidR="00D24BAE">
        <w:rPr>
          <w:sz w:val="24"/>
          <w:szCs w:val="24"/>
          <w:lang w:val="ru-RU"/>
        </w:rPr>
        <w:t>Асадулаева</w:t>
      </w:r>
      <w:proofErr w:type="spellEnd"/>
      <w:r w:rsidR="00D24BAE">
        <w:rPr>
          <w:sz w:val="24"/>
          <w:szCs w:val="24"/>
          <w:lang w:val="ru-RU"/>
        </w:rPr>
        <w:t xml:space="preserve">  М.М.,</w:t>
      </w:r>
      <w:r w:rsidR="005959BD">
        <w:rPr>
          <w:sz w:val="24"/>
          <w:szCs w:val="24"/>
          <w:lang w:val="ru-RU"/>
        </w:rPr>
        <w:t xml:space="preserve"> </w:t>
      </w:r>
      <w:proofErr w:type="spellStart"/>
      <w:r w:rsidR="00D24BAE">
        <w:rPr>
          <w:sz w:val="24"/>
          <w:szCs w:val="24"/>
          <w:lang w:val="ru-RU"/>
        </w:rPr>
        <w:t>Раджабова</w:t>
      </w:r>
      <w:proofErr w:type="spellEnd"/>
      <w:r w:rsidR="00D24BAE">
        <w:rPr>
          <w:sz w:val="24"/>
          <w:szCs w:val="24"/>
          <w:lang w:val="ru-RU"/>
        </w:rPr>
        <w:t xml:space="preserve"> А.К..</w:t>
      </w:r>
    </w:p>
    <w:p w:rsidR="00B75B39" w:rsidRPr="00B75B39" w:rsidRDefault="00B75B39" w:rsidP="00B75B39">
      <w:pPr>
        <w:rPr>
          <w:lang w:val="ru-RU"/>
        </w:rPr>
      </w:pPr>
      <w:r w:rsidRPr="00B75B39">
        <w:rPr>
          <w:sz w:val="24"/>
          <w:szCs w:val="24"/>
          <w:lang w:val="ru-RU"/>
        </w:rPr>
        <w:t xml:space="preserve">      На основа</w:t>
      </w:r>
      <w:r w:rsidR="000E3D69">
        <w:rPr>
          <w:sz w:val="24"/>
          <w:szCs w:val="24"/>
          <w:lang w:val="ru-RU"/>
        </w:rPr>
        <w:t>нии анализа работы школы за 2023-2024</w:t>
      </w:r>
      <w:r w:rsidRPr="00B75B39">
        <w:rPr>
          <w:sz w:val="24"/>
          <w:szCs w:val="24"/>
          <w:lang w:val="ru-RU"/>
        </w:rPr>
        <w:t xml:space="preserve">уч. год </w:t>
      </w:r>
      <w:r w:rsidR="000E3D69">
        <w:rPr>
          <w:sz w:val="24"/>
          <w:szCs w:val="24"/>
          <w:lang w:val="ru-RU"/>
        </w:rPr>
        <w:t>коллектив школы выдвинул на 2024-202</w:t>
      </w:r>
      <w:r w:rsidR="00F020FB">
        <w:rPr>
          <w:sz w:val="24"/>
          <w:szCs w:val="24"/>
          <w:lang w:val="ru-RU"/>
        </w:rPr>
        <w:t>5</w:t>
      </w:r>
      <w:r w:rsidRPr="00B75B39">
        <w:rPr>
          <w:sz w:val="24"/>
          <w:szCs w:val="24"/>
          <w:lang w:val="ru-RU"/>
        </w:rPr>
        <w:t>уч. год следующие образовательные и воспитательные задачи, предусматривающие: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lang w:val="ru-RU"/>
        </w:rPr>
        <w:t xml:space="preserve"> - </w:t>
      </w:r>
      <w:r w:rsidRPr="00B75B39">
        <w:rPr>
          <w:sz w:val="24"/>
          <w:szCs w:val="24"/>
          <w:lang w:val="ru-RU"/>
        </w:rPr>
        <w:t>создание условий для реализации конституционного права на получение основного общего образования;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>- обеспечение оптимального уровня квалификационных педагогических кадров для успешного развития школы;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 xml:space="preserve">- создание условий для мотивации педагогов на освоение инновационных </w:t>
      </w:r>
      <w:proofErr w:type="spellStart"/>
      <w:r w:rsidRPr="00B75B39">
        <w:rPr>
          <w:sz w:val="24"/>
          <w:szCs w:val="24"/>
          <w:lang w:val="ru-RU"/>
        </w:rPr>
        <w:t>педтехнологий</w:t>
      </w:r>
      <w:proofErr w:type="spellEnd"/>
      <w:r w:rsidRPr="00B75B39">
        <w:rPr>
          <w:sz w:val="24"/>
          <w:szCs w:val="24"/>
          <w:lang w:val="ru-RU"/>
        </w:rPr>
        <w:t xml:space="preserve"> обучения и воспитания;</w:t>
      </w:r>
    </w:p>
    <w:p w:rsidR="00B75B39" w:rsidRPr="00B75B39" w:rsidRDefault="00B75B39" w:rsidP="009A60D9">
      <w:pPr>
        <w:pStyle w:val="a3"/>
        <w:rPr>
          <w:lang w:val="ru-RU"/>
        </w:rPr>
      </w:pPr>
      <w:r w:rsidRPr="00B75B39">
        <w:rPr>
          <w:lang w:val="ru-RU"/>
        </w:rPr>
        <w:t>-  гармоничное развитие личности учащихся  с учетом их возраста, интеллекта и интересов;</w:t>
      </w:r>
    </w:p>
    <w:p w:rsidR="00B75B39" w:rsidRPr="00B75B39" w:rsidRDefault="00B75B39" w:rsidP="009A60D9">
      <w:pPr>
        <w:pStyle w:val="a3"/>
        <w:rPr>
          <w:lang w:val="ru-RU"/>
        </w:rPr>
      </w:pPr>
      <w:r w:rsidRPr="00B75B39">
        <w:rPr>
          <w:lang w:val="ru-RU"/>
        </w:rPr>
        <w:t xml:space="preserve">        -  формирование у учащихся потребности в обучении, саморазвитии;</w:t>
      </w:r>
    </w:p>
    <w:p w:rsidR="00B75B39" w:rsidRPr="00B75B39" w:rsidRDefault="00B75B39" w:rsidP="009A60D9">
      <w:pPr>
        <w:pStyle w:val="a3"/>
        <w:rPr>
          <w:lang w:val="ru-RU"/>
        </w:rPr>
      </w:pPr>
      <w:r w:rsidRPr="00B75B39">
        <w:rPr>
          <w:lang w:val="ru-RU"/>
        </w:rPr>
        <w:t xml:space="preserve">        -  создание условий для формирования здорового образа жизни;</w:t>
      </w:r>
    </w:p>
    <w:p w:rsidR="00B75B39" w:rsidRPr="00B75B39" w:rsidRDefault="00B75B39" w:rsidP="009A60D9">
      <w:pPr>
        <w:pStyle w:val="a3"/>
        <w:rPr>
          <w:lang w:val="ru-RU"/>
        </w:rPr>
      </w:pPr>
      <w:r w:rsidRPr="00B75B39">
        <w:rPr>
          <w:lang w:val="ru-RU"/>
        </w:rPr>
        <w:t xml:space="preserve">        -  раскрытие творческого потенциала учащихся.</w:t>
      </w:r>
    </w:p>
    <w:p w:rsidR="009A60D9" w:rsidRDefault="009A60D9" w:rsidP="00B75B39">
      <w:pPr>
        <w:rPr>
          <w:sz w:val="24"/>
          <w:szCs w:val="24"/>
          <w:lang w:val="ru-RU"/>
        </w:rPr>
      </w:pP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>Кроме того, были поставлены задачи, направленные на формирование системы подготовки уч-ся 9-х-11-х классов для прохождения итоговой аттестации, на создание  творческой  атмосферы путем организации предметных олимпиад, конкурсов и соревнований.</w:t>
      </w:r>
    </w:p>
    <w:p w:rsidR="00B75B39" w:rsidRPr="00B75B39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 xml:space="preserve">      В работе с учащимися школа руководствуется Законом РФ «Об образовании», Типовым положением общеобразовательном учреждении, Уставом школы, методическими письмами и рекомендациями УО и Министерством образования и науки РФ, внутренними приказами, в которых определен круг   регулируемых вопросов о правах и обязанностях участников образовательного процесса.</w:t>
      </w:r>
    </w:p>
    <w:p w:rsidR="00A33604" w:rsidRDefault="00B75B39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 xml:space="preserve">   Учебный план был составлен на основании базисного учебного плана и сохраняет в необходимом объеме содержание образования, являющегося обязательным на каждой ступени обучения. При составлении учебного плана соблюдалась преемственность между ступенями обучения и классами, отдельными предметами. Уровень недельной учебной нагрузки на ученика не превышал предельно допустимого. </w:t>
      </w:r>
    </w:p>
    <w:p w:rsidR="00AD302F" w:rsidRPr="00B75B39" w:rsidRDefault="00AD302F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>Основной цель</w:t>
      </w:r>
      <w:r w:rsidR="00D24BAE">
        <w:rPr>
          <w:sz w:val="24"/>
          <w:szCs w:val="24"/>
          <w:lang w:val="ru-RU"/>
        </w:rPr>
        <w:t xml:space="preserve">ю  деятельности </w:t>
      </w:r>
      <w:proofErr w:type="spellStart"/>
      <w:r w:rsidR="00D24BAE">
        <w:rPr>
          <w:sz w:val="24"/>
          <w:szCs w:val="24"/>
          <w:lang w:val="ru-RU"/>
        </w:rPr>
        <w:t>педколлектива</w:t>
      </w:r>
      <w:proofErr w:type="spellEnd"/>
      <w:r w:rsidR="00D24BAE">
        <w:rPr>
          <w:sz w:val="24"/>
          <w:szCs w:val="24"/>
          <w:lang w:val="ru-RU"/>
        </w:rPr>
        <w:t xml:space="preserve"> МБ</w:t>
      </w:r>
      <w:r w:rsidRPr="00B75B39">
        <w:rPr>
          <w:sz w:val="24"/>
          <w:szCs w:val="24"/>
          <w:lang w:val="ru-RU"/>
        </w:rPr>
        <w:t>ОУ СОШ № 8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AD302F" w:rsidRPr="00433829" w:rsidRDefault="00C42735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В школе работает 101</w:t>
      </w:r>
      <w:r w:rsidR="00AD302F" w:rsidRPr="00433829">
        <w:rPr>
          <w:sz w:val="24"/>
          <w:szCs w:val="24"/>
          <w:lang w:val="ru-RU"/>
        </w:rPr>
        <w:t xml:space="preserve"> сотрудников. Из </w:t>
      </w:r>
      <w:r w:rsidR="00BC7929">
        <w:rPr>
          <w:sz w:val="24"/>
          <w:szCs w:val="24"/>
          <w:lang w:val="ru-RU"/>
        </w:rPr>
        <w:t>них педагогических работников-89</w:t>
      </w:r>
      <w:r w:rsidR="00D24BAE">
        <w:rPr>
          <w:sz w:val="24"/>
          <w:szCs w:val="24"/>
          <w:lang w:val="ru-RU"/>
        </w:rPr>
        <w:t xml:space="preserve">, </w:t>
      </w:r>
      <w:r w:rsidR="00AD302F" w:rsidRPr="00433829">
        <w:rPr>
          <w:sz w:val="24"/>
          <w:szCs w:val="24"/>
          <w:lang w:val="ru-RU"/>
        </w:rPr>
        <w:t xml:space="preserve">  2- педаг</w:t>
      </w:r>
      <w:r w:rsidR="00D24BAE">
        <w:rPr>
          <w:sz w:val="24"/>
          <w:szCs w:val="24"/>
          <w:lang w:val="ru-RU"/>
        </w:rPr>
        <w:t>ога-психолога, 1- соц. педагог,</w:t>
      </w:r>
      <w:r w:rsidR="001A3B49" w:rsidRPr="00433829">
        <w:rPr>
          <w:sz w:val="24"/>
          <w:szCs w:val="24"/>
          <w:lang w:val="ru-RU"/>
        </w:rPr>
        <w:t xml:space="preserve">- </w:t>
      </w:r>
      <w:r w:rsidRPr="00433829">
        <w:rPr>
          <w:sz w:val="24"/>
          <w:szCs w:val="24"/>
          <w:lang w:val="ru-RU"/>
        </w:rPr>
        <w:t>2 вожатых</w:t>
      </w:r>
      <w:r w:rsidR="00AD302F" w:rsidRPr="00433829">
        <w:rPr>
          <w:sz w:val="24"/>
          <w:szCs w:val="24"/>
          <w:lang w:val="ru-RU"/>
        </w:rPr>
        <w:t xml:space="preserve">,1 –логопед. </w:t>
      </w:r>
    </w:p>
    <w:p w:rsidR="00AD302F" w:rsidRPr="00433829" w:rsidRDefault="00C42735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Женщин -</w:t>
      </w:r>
      <w:r w:rsidR="00A445F9">
        <w:rPr>
          <w:sz w:val="24"/>
          <w:szCs w:val="24"/>
          <w:lang w:val="ru-RU"/>
        </w:rPr>
        <w:t>93</w:t>
      </w:r>
      <w:r w:rsidRPr="00433829">
        <w:rPr>
          <w:sz w:val="24"/>
          <w:szCs w:val="24"/>
          <w:lang w:val="ru-RU"/>
        </w:rPr>
        <w:t>, мужчин -</w:t>
      </w:r>
      <w:r w:rsidR="00A445F9">
        <w:rPr>
          <w:sz w:val="24"/>
          <w:szCs w:val="24"/>
          <w:lang w:val="ru-RU"/>
        </w:rPr>
        <w:t>8</w:t>
      </w:r>
    </w:p>
    <w:p w:rsidR="00AD302F" w:rsidRPr="00433829" w:rsidRDefault="00AD302F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Наш педагогический коллектив - это сообщество творческих личностей, реализующих современные образовательные технологии, что позволяет получать глубокие прочные знания. </w:t>
      </w:r>
      <w:r w:rsidRPr="00433829">
        <w:rPr>
          <w:sz w:val="24"/>
          <w:szCs w:val="24"/>
          <w:lang w:val="ru-RU"/>
        </w:rPr>
        <w:lastRenderedPageBreak/>
        <w:t>Результаты работы школы свидетельствуют о том, что здесь трудятся достойные люди, профессионалы своего дела.</w:t>
      </w:r>
    </w:p>
    <w:p w:rsidR="009A60D9" w:rsidRDefault="009A60D9" w:rsidP="00B446B6">
      <w:pPr>
        <w:shd w:val="clear" w:color="auto" w:fill="FFFFFF"/>
        <w:spacing w:line="269" w:lineRule="exact"/>
        <w:ind w:right="634"/>
        <w:jc w:val="both"/>
        <w:rPr>
          <w:b/>
          <w:sz w:val="24"/>
          <w:szCs w:val="24"/>
          <w:lang w:val="ru-RU"/>
        </w:rPr>
      </w:pPr>
    </w:p>
    <w:p w:rsidR="009A60D9" w:rsidRDefault="009A60D9" w:rsidP="00B446B6">
      <w:pPr>
        <w:shd w:val="clear" w:color="auto" w:fill="FFFFFF"/>
        <w:spacing w:line="269" w:lineRule="exact"/>
        <w:ind w:right="634"/>
        <w:jc w:val="both"/>
        <w:rPr>
          <w:b/>
          <w:sz w:val="24"/>
          <w:szCs w:val="24"/>
          <w:lang w:val="ru-RU"/>
        </w:rPr>
      </w:pPr>
    </w:p>
    <w:p w:rsidR="00302D9F" w:rsidRDefault="00302D9F" w:rsidP="00B446B6">
      <w:pPr>
        <w:shd w:val="clear" w:color="auto" w:fill="FFFFFF"/>
        <w:spacing w:line="269" w:lineRule="exact"/>
        <w:ind w:right="634"/>
        <w:jc w:val="both"/>
        <w:rPr>
          <w:b/>
          <w:sz w:val="24"/>
          <w:szCs w:val="24"/>
          <w:lang w:val="ru-RU"/>
        </w:rPr>
      </w:pPr>
    </w:p>
    <w:p w:rsidR="00E931DB" w:rsidRPr="00B446B6" w:rsidRDefault="00302D9F" w:rsidP="00B446B6">
      <w:pPr>
        <w:shd w:val="clear" w:color="auto" w:fill="FFFFFF"/>
        <w:spacing w:line="269" w:lineRule="exact"/>
        <w:ind w:right="63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Кадровый</w:t>
      </w:r>
      <w:proofErr w:type="spellEnd"/>
      <w:r w:rsidR="0096566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состав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ru-RU"/>
        </w:rPr>
        <w:t>Б</w:t>
      </w:r>
      <w:r w:rsidR="00B446B6" w:rsidRPr="00B446B6">
        <w:rPr>
          <w:b/>
          <w:sz w:val="28"/>
          <w:szCs w:val="28"/>
        </w:rPr>
        <w:t>ОУ СОШ№8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214"/>
        <w:gridCol w:w="2048"/>
        <w:gridCol w:w="1713"/>
        <w:gridCol w:w="2255"/>
        <w:gridCol w:w="283"/>
      </w:tblGrid>
      <w:tr w:rsidR="00B446B6" w:rsidRPr="0032078E" w:rsidTr="00B446B6">
        <w:tc>
          <w:tcPr>
            <w:tcW w:w="7351" w:type="dxa"/>
            <w:gridSpan w:val="4"/>
          </w:tcPr>
          <w:p w:rsidR="00B446B6" w:rsidRPr="00B446B6" w:rsidRDefault="00B446B6" w:rsidP="0012270D">
            <w:pPr>
              <w:ind w:firstLine="5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46B6">
              <w:rPr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32078E" w:rsidRDefault="00B446B6" w:rsidP="0012270D">
            <w:pPr>
              <w:ind w:firstLine="560"/>
              <w:jc w:val="center"/>
              <w:rPr>
                <w:sz w:val="24"/>
                <w:szCs w:val="24"/>
              </w:rPr>
            </w:pPr>
            <w:proofErr w:type="spellStart"/>
            <w:r w:rsidRPr="00B446B6">
              <w:rPr>
                <w:b/>
                <w:sz w:val="24"/>
                <w:szCs w:val="24"/>
              </w:rPr>
              <w:t>Кол.человек</w:t>
            </w:r>
            <w:proofErr w:type="spellEnd"/>
          </w:p>
        </w:tc>
      </w:tr>
      <w:tr w:rsidR="00E931DB" w:rsidRPr="00093E03" w:rsidTr="0012270D">
        <w:tc>
          <w:tcPr>
            <w:tcW w:w="7351" w:type="dxa"/>
            <w:gridSpan w:val="4"/>
          </w:tcPr>
          <w:p w:rsidR="00E931DB" w:rsidRPr="00433829" w:rsidRDefault="00E931DB" w:rsidP="00B75B39">
            <w:pPr>
              <w:rPr>
                <w:sz w:val="24"/>
                <w:szCs w:val="24"/>
                <w:lang w:val="ru-RU"/>
              </w:rPr>
            </w:pPr>
            <w:r w:rsidRPr="00433829">
              <w:rPr>
                <w:sz w:val="24"/>
                <w:szCs w:val="24"/>
                <w:lang w:val="ru-RU"/>
              </w:rPr>
              <w:t>Всего педагогических работников (количество человек)</w:t>
            </w:r>
          </w:p>
        </w:tc>
        <w:tc>
          <w:tcPr>
            <w:tcW w:w="2538" w:type="dxa"/>
            <w:gridSpan w:val="2"/>
          </w:tcPr>
          <w:p w:rsidR="00E931DB" w:rsidRPr="00093B81" w:rsidRDefault="00DA39D7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</w:t>
            </w:r>
          </w:p>
        </w:tc>
      </w:tr>
      <w:tr w:rsidR="00E931DB" w:rsidRPr="00B75B39" w:rsidTr="0012270D">
        <w:tc>
          <w:tcPr>
            <w:tcW w:w="7351" w:type="dxa"/>
            <w:gridSpan w:val="4"/>
          </w:tcPr>
          <w:p w:rsidR="00E931DB" w:rsidRPr="00B75B39" w:rsidRDefault="00E931DB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Укомплектованность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штата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педагогических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5B39">
              <w:rPr>
                <w:sz w:val="24"/>
                <w:szCs w:val="24"/>
              </w:rPr>
              <w:t>работников</w:t>
            </w:r>
            <w:proofErr w:type="spellEnd"/>
            <w:r w:rsidRPr="00B75B39">
              <w:rPr>
                <w:sz w:val="24"/>
                <w:szCs w:val="24"/>
              </w:rPr>
              <w:t xml:space="preserve">  (</w:t>
            </w:r>
            <w:proofErr w:type="gramEnd"/>
            <w:r w:rsidRPr="00B75B39">
              <w:rPr>
                <w:sz w:val="24"/>
                <w:szCs w:val="24"/>
              </w:rPr>
              <w:t>%)</w:t>
            </w:r>
          </w:p>
        </w:tc>
        <w:tc>
          <w:tcPr>
            <w:tcW w:w="2538" w:type="dxa"/>
            <w:gridSpan w:val="2"/>
          </w:tcPr>
          <w:p w:rsidR="00E931DB" w:rsidRPr="00C1708A" w:rsidRDefault="00DA39D7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  <w:r w:rsidR="00C1708A">
              <w:rPr>
                <w:sz w:val="24"/>
                <w:szCs w:val="24"/>
                <w:lang w:val="ru-RU"/>
              </w:rPr>
              <w:t>%</w:t>
            </w:r>
          </w:p>
        </w:tc>
      </w:tr>
      <w:tr w:rsidR="00B446B6" w:rsidRPr="00B75B39" w:rsidTr="00B446B6">
        <w:tc>
          <w:tcPr>
            <w:tcW w:w="7351" w:type="dxa"/>
            <w:gridSpan w:val="4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Из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них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внешних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совместителей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C1708A" w:rsidRDefault="00C1708A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B446B6" w:rsidRPr="00B75B39" w:rsidTr="00B446B6">
        <w:tc>
          <w:tcPr>
            <w:tcW w:w="7351" w:type="dxa"/>
            <w:gridSpan w:val="4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Наличие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вакансий</w:t>
            </w:r>
            <w:proofErr w:type="spellEnd"/>
            <w:r w:rsidRPr="00B75B39">
              <w:rPr>
                <w:sz w:val="24"/>
                <w:szCs w:val="24"/>
              </w:rPr>
              <w:t xml:space="preserve"> (</w:t>
            </w:r>
            <w:proofErr w:type="spellStart"/>
            <w:r w:rsidRPr="00B75B39">
              <w:rPr>
                <w:sz w:val="24"/>
                <w:szCs w:val="24"/>
              </w:rPr>
              <w:t>указать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должности</w:t>
            </w:r>
            <w:proofErr w:type="spellEnd"/>
            <w:r w:rsidRPr="00B75B39">
              <w:rPr>
                <w:sz w:val="24"/>
                <w:szCs w:val="24"/>
              </w:rPr>
              <w:t>)</w:t>
            </w:r>
          </w:p>
        </w:tc>
        <w:tc>
          <w:tcPr>
            <w:tcW w:w="2538" w:type="dxa"/>
            <w:gridSpan w:val="2"/>
          </w:tcPr>
          <w:p w:rsidR="00B446B6" w:rsidRPr="00C1708A" w:rsidRDefault="00C1708A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B446B6" w:rsidRPr="00B75B39" w:rsidTr="00B446B6">
        <w:tc>
          <w:tcPr>
            <w:tcW w:w="3590" w:type="dxa"/>
            <w:gridSpan w:val="2"/>
            <w:vMerge w:val="restart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Образовательный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уровень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педагогических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761" w:type="dxa"/>
            <w:gridSpan w:val="2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r w:rsidRPr="00B75B39">
              <w:rPr>
                <w:sz w:val="24"/>
                <w:szCs w:val="24"/>
              </w:rPr>
              <w:t xml:space="preserve">с </w:t>
            </w:r>
            <w:proofErr w:type="spellStart"/>
            <w:r w:rsidRPr="00B75B39">
              <w:rPr>
                <w:sz w:val="24"/>
                <w:szCs w:val="24"/>
              </w:rPr>
              <w:t>высшим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CF7945" w:rsidRDefault="00BC7929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</w:tr>
      <w:tr w:rsidR="00B446B6" w:rsidRPr="00B75B39" w:rsidTr="00B446B6">
        <w:tc>
          <w:tcPr>
            <w:tcW w:w="3590" w:type="dxa"/>
            <w:gridSpan w:val="2"/>
            <w:vMerge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B446B6" w:rsidRPr="00B75B39" w:rsidRDefault="0096566C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С</w:t>
            </w:r>
            <w:r w:rsidR="00B446B6" w:rsidRPr="00B75B39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446B6" w:rsidRPr="00B75B39">
              <w:rPr>
                <w:sz w:val="24"/>
                <w:szCs w:val="24"/>
              </w:rPr>
              <w:t>средним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446B6" w:rsidRPr="00B75B39">
              <w:rPr>
                <w:sz w:val="24"/>
                <w:szCs w:val="24"/>
              </w:rPr>
              <w:t>специальным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446B6" w:rsidRPr="00B75B39">
              <w:rPr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CF7945" w:rsidRDefault="00CF7945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B446B6" w:rsidRPr="00B75B39" w:rsidTr="00B446B6">
        <w:tc>
          <w:tcPr>
            <w:tcW w:w="3590" w:type="dxa"/>
            <w:gridSpan w:val="2"/>
            <w:vMerge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r w:rsidRPr="00B75B39">
              <w:rPr>
                <w:sz w:val="24"/>
                <w:szCs w:val="24"/>
              </w:rPr>
              <w:t xml:space="preserve">с </w:t>
            </w:r>
            <w:proofErr w:type="spellStart"/>
            <w:r w:rsidRPr="00B75B39">
              <w:rPr>
                <w:sz w:val="24"/>
                <w:szCs w:val="24"/>
              </w:rPr>
              <w:t>общим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средним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CF7945" w:rsidRDefault="00CF7945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B446B6" w:rsidRPr="00C1708A" w:rsidTr="00B446B6">
        <w:tc>
          <w:tcPr>
            <w:tcW w:w="7351" w:type="dxa"/>
            <w:gridSpan w:val="4"/>
          </w:tcPr>
          <w:p w:rsidR="00B446B6" w:rsidRPr="00433829" w:rsidRDefault="00B446B6" w:rsidP="00B75B39">
            <w:pPr>
              <w:rPr>
                <w:sz w:val="24"/>
                <w:szCs w:val="24"/>
                <w:lang w:val="ru-RU"/>
              </w:rPr>
            </w:pPr>
            <w:r w:rsidRPr="00433829">
              <w:rPr>
                <w:sz w:val="24"/>
                <w:szCs w:val="24"/>
                <w:lang w:val="ru-RU"/>
              </w:rPr>
              <w:t>Прошли  курсы повышения  кв</w:t>
            </w:r>
            <w:r w:rsidR="000E3D69">
              <w:rPr>
                <w:sz w:val="24"/>
                <w:szCs w:val="24"/>
                <w:lang w:val="ru-RU"/>
              </w:rPr>
              <w:t>алификации  за 2023-2024</w:t>
            </w:r>
            <w:r w:rsidR="00C22B87">
              <w:rPr>
                <w:sz w:val="24"/>
                <w:szCs w:val="24"/>
                <w:lang w:val="ru-RU"/>
              </w:rPr>
              <w:t>год</w:t>
            </w:r>
          </w:p>
          <w:p w:rsidR="00B446B6" w:rsidRPr="00433829" w:rsidRDefault="00B446B6" w:rsidP="00B75B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gridSpan w:val="2"/>
          </w:tcPr>
          <w:p w:rsidR="00B446B6" w:rsidRPr="00C22B87" w:rsidRDefault="00C1708A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32   </w:t>
            </w:r>
          </w:p>
        </w:tc>
      </w:tr>
      <w:tr w:rsidR="00B446B6" w:rsidRPr="00B75B39" w:rsidTr="00B446B6">
        <w:tc>
          <w:tcPr>
            <w:tcW w:w="5638" w:type="dxa"/>
            <w:gridSpan w:val="3"/>
            <w:vMerge w:val="restart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Имеют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квалификационную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категорию</w:t>
            </w:r>
            <w:proofErr w:type="spellEnd"/>
          </w:p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B446B6" w:rsidRPr="00A445F9" w:rsidRDefault="00B446B6" w:rsidP="00B75B39">
            <w:pPr>
              <w:rPr>
                <w:sz w:val="24"/>
                <w:szCs w:val="24"/>
                <w:lang w:val="ru-RU"/>
              </w:rPr>
            </w:pPr>
            <w:proofErr w:type="spellStart"/>
            <w:r w:rsidRPr="00B75B39">
              <w:rPr>
                <w:sz w:val="24"/>
                <w:szCs w:val="24"/>
              </w:rPr>
              <w:t>Всего</w:t>
            </w:r>
            <w:proofErr w:type="spellEnd"/>
            <w:r w:rsidR="00A445F9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2538" w:type="dxa"/>
            <w:gridSpan w:val="2"/>
          </w:tcPr>
          <w:p w:rsidR="00B446B6" w:rsidRPr="00CF7945" w:rsidRDefault="002C1DF4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</w:tr>
      <w:tr w:rsidR="00B446B6" w:rsidRPr="00B75B39" w:rsidTr="00B446B6">
        <w:tc>
          <w:tcPr>
            <w:tcW w:w="5638" w:type="dxa"/>
            <w:gridSpan w:val="3"/>
            <w:vMerge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Высшую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CF7945" w:rsidRDefault="00CF7945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B446B6" w:rsidRPr="00B75B39" w:rsidTr="00B446B6">
        <w:tc>
          <w:tcPr>
            <w:tcW w:w="5638" w:type="dxa"/>
            <w:gridSpan w:val="3"/>
            <w:vMerge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Первую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CF7945" w:rsidRDefault="00CF7945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B446B6" w:rsidRPr="00B75B39" w:rsidTr="00B446B6">
        <w:tc>
          <w:tcPr>
            <w:tcW w:w="5638" w:type="dxa"/>
            <w:gridSpan w:val="3"/>
            <w:vMerge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Соответств</w:t>
            </w:r>
            <w:proofErr w:type="spellEnd"/>
            <w:r w:rsidRPr="00B75B39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  <w:gridSpan w:val="2"/>
          </w:tcPr>
          <w:p w:rsidR="00B446B6" w:rsidRPr="002C1DF4" w:rsidRDefault="002C1DF4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B446B6" w:rsidRPr="00B75B39" w:rsidTr="00B446B6">
        <w:tc>
          <w:tcPr>
            <w:tcW w:w="2376" w:type="dxa"/>
            <w:vMerge w:val="restart"/>
          </w:tcPr>
          <w:p w:rsidR="00B446B6" w:rsidRPr="00433829" w:rsidRDefault="00B446B6" w:rsidP="00B75B39">
            <w:pPr>
              <w:rPr>
                <w:sz w:val="24"/>
                <w:szCs w:val="24"/>
                <w:lang w:val="ru-RU"/>
              </w:rPr>
            </w:pPr>
            <w:r w:rsidRPr="00433829">
              <w:rPr>
                <w:sz w:val="24"/>
                <w:szCs w:val="24"/>
                <w:lang w:val="ru-RU"/>
              </w:rPr>
              <w:t>Состав педагогического коллектива по должностям</w:t>
            </w:r>
          </w:p>
        </w:tc>
        <w:tc>
          <w:tcPr>
            <w:tcW w:w="4975" w:type="dxa"/>
            <w:gridSpan w:val="3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A33604" w:rsidRDefault="002C1DF4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DA39D7">
              <w:rPr>
                <w:sz w:val="24"/>
                <w:szCs w:val="24"/>
                <w:lang w:val="ru-RU"/>
              </w:rPr>
              <w:t>0</w:t>
            </w:r>
          </w:p>
        </w:tc>
      </w:tr>
      <w:tr w:rsidR="00B446B6" w:rsidRPr="00B75B39" w:rsidTr="00B446B6">
        <w:tc>
          <w:tcPr>
            <w:tcW w:w="2376" w:type="dxa"/>
            <w:vMerge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Социальный</w:t>
            </w:r>
            <w:proofErr w:type="spellEnd"/>
            <w:r w:rsidR="005959BD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F917A7" w:rsidRDefault="00F917A7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446B6" w:rsidRPr="00B75B39" w:rsidTr="00B446B6">
        <w:tc>
          <w:tcPr>
            <w:tcW w:w="2376" w:type="dxa"/>
            <w:vMerge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Учитель-логопед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B75B39" w:rsidRDefault="00B446B6" w:rsidP="00B664F8">
            <w:pPr>
              <w:jc w:val="center"/>
              <w:rPr>
                <w:sz w:val="24"/>
                <w:szCs w:val="24"/>
              </w:rPr>
            </w:pPr>
            <w:r w:rsidRPr="00B75B39">
              <w:rPr>
                <w:sz w:val="24"/>
                <w:szCs w:val="24"/>
              </w:rPr>
              <w:t>1</w:t>
            </w:r>
          </w:p>
        </w:tc>
      </w:tr>
      <w:tr w:rsidR="00B446B6" w:rsidRPr="00B75B39" w:rsidTr="00B446B6">
        <w:tc>
          <w:tcPr>
            <w:tcW w:w="2376" w:type="dxa"/>
            <w:vMerge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B75B39" w:rsidRDefault="00B446B6" w:rsidP="00B664F8">
            <w:pPr>
              <w:jc w:val="center"/>
              <w:rPr>
                <w:sz w:val="24"/>
                <w:szCs w:val="24"/>
              </w:rPr>
            </w:pPr>
            <w:r w:rsidRPr="00B75B39">
              <w:rPr>
                <w:sz w:val="24"/>
                <w:szCs w:val="24"/>
              </w:rPr>
              <w:t>2</w:t>
            </w:r>
          </w:p>
        </w:tc>
      </w:tr>
      <w:tr w:rsidR="00B446B6" w:rsidRPr="00B75B39" w:rsidTr="00B446B6">
        <w:tc>
          <w:tcPr>
            <w:tcW w:w="2376" w:type="dxa"/>
            <w:vMerge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B446B6" w:rsidRPr="00DA39D7" w:rsidRDefault="00DA39D7" w:rsidP="00B75B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при директоре</w:t>
            </w:r>
          </w:p>
        </w:tc>
        <w:tc>
          <w:tcPr>
            <w:tcW w:w="2538" w:type="dxa"/>
            <w:gridSpan w:val="2"/>
          </w:tcPr>
          <w:p w:rsidR="00B446B6" w:rsidRPr="00DA39D7" w:rsidRDefault="00DA39D7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446B6" w:rsidRPr="00B75B39" w:rsidTr="00B446B6">
        <w:tc>
          <w:tcPr>
            <w:tcW w:w="2376" w:type="dxa"/>
            <w:vMerge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Старший</w:t>
            </w:r>
            <w:proofErr w:type="spellEnd"/>
            <w:r w:rsidR="005959BD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вожатый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B75B39" w:rsidRDefault="00B446B6" w:rsidP="00B664F8">
            <w:pPr>
              <w:jc w:val="center"/>
              <w:rPr>
                <w:sz w:val="24"/>
                <w:szCs w:val="24"/>
              </w:rPr>
            </w:pPr>
            <w:r w:rsidRPr="00B75B39">
              <w:rPr>
                <w:sz w:val="24"/>
                <w:szCs w:val="24"/>
              </w:rPr>
              <w:t>2</w:t>
            </w:r>
          </w:p>
        </w:tc>
      </w:tr>
      <w:tr w:rsidR="00B446B6" w:rsidRPr="00B75B39" w:rsidTr="00B446B6">
        <w:tc>
          <w:tcPr>
            <w:tcW w:w="2376" w:type="dxa"/>
            <w:vMerge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B446B6" w:rsidRPr="00B75B39" w:rsidRDefault="00C22B87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Преподаватель</w:t>
            </w:r>
            <w:proofErr w:type="spellEnd"/>
            <w:r w:rsidRPr="00B75B39">
              <w:rPr>
                <w:sz w:val="24"/>
                <w:szCs w:val="24"/>
              </w:rPr>
              <w:t xml:space="preserve"> – </w:t>
            </w:r>
            <w:proofErr w:type="spellStart"/>
            <w:r w:rsidRPr="00B75B39">
              <w:rPr>
                <w:sz w:val="24"/>
                <w:szCs w:val="24"/>
              </w:rPr>
              <w:t>организатор</w:t>
            </w:r>
            <w:proofErr w:type="spellEnd"/>
            <w:r w:rsidR="005959BD">
              <w:rPr>
                <w:sz w:val="24"/>
                <w:szCs w:val="24"/>
              </w:rPr>
              <w:t xml:space="preserve"> </w:t>
            </w:r>
            <w:r w:rsidRPr="00B75B39">
              <w:rPr>
                <w:sz w:val="24"/>
                <w:szCs w:val="24"/>
              </w:rPr>
              <w:t>ОБЖ</w:t>
            </w:r>
          </w:p>
        </w:tc>
        <w:tc>
          <w:tcPr>
            <w:tcW w:w="2538" w:type="dxa"/>
            <w:gridSpan w:val="2"/>
          </w:tcPr>
          <w:p w:rsidR="00B446B6" w:rsidRPr="00C22B87" w:rsidRDefault="00C22B87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446B6" w:rsidRPr="00B75B39" w:rsidTr="00B446B6">
        <w:tc>
          <w:tcPr>
            <w:tcW w:w="2376" w:type="dxa"/>
            <w:vMerge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3"/>
          </w:tcPr>
          <w:p w:rsidR="00B446B6" w:rsidRPr="00B75B39" w:rsidRDefault="00C22B87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Административные</w:t>
            </w:r>
            <w:proofErr w:type="spellEnd"/>
            <w:r w:rsidR="005959BD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2538" w:type="dxa"/>
            <w:gridSpan w:val="2"/>
          </w:tcPr>
          <w:p w:rsidR="00B446B6" w:rsidRPr="007A368C" w:rsidRDefault="007A368C" w:rsidP="00B664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C22B87" w:rsidRPr="00B75B39" w:rsidTr="00C22B87">
        <w:trPr>
          <w:gridAfter w:val="5"/>
          <w:wAfter w:w="7513" w:type="dxa"/>
          <w:trHeight w:val="537"/>
        </w:trPr>
        <w:tc>
          <w:tcPr>
            <w:tcW w:w="2376" w:type="dxa"/>
            <w:vMerge/>
          </w:tcPr>
          <w:p w:rsidR="00C22B87" w:rsidRPr="00B75B39" w:rsidRDefault="00C22B87" w:rsidP="00B75B39">
            <w:pPr>
              <w:rPr>
                <w:sz w:val="24"/>
                <w:szCs w:val="24"/>
              </w:rPr>
            </w:pPr>
          </w:p>
        </w:tc>
      </w:tr>
      <w:tr w:rsidR="00B446B6" w:rsidRPr="00B75B39" w:rsidTr="00B446B6">
        <w:tc>
          <w:tcPr>
            <w:tcW w:w="7351" w:type="dxa"/>
            <w:gridSpan w:val="4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proofErr w:type="spellStart"/>
            <w:r w:rsidRPr="00B75B39">
              <w:rPr>
                <w:sz w:val="24"/>
                <w:szCs w:val="24"/>
              </w:rPr>
              <w:t>Имеют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звания</w:t>
            </w:r>
            <w:proofErr w:type="spellEnd"/>
            <w:r w:rsidRPr="00B75B39">
              <w:rPr>
                <w:sz w:val="24"/>
                <w:szCs w:val="24"/>
              </w:rPr>
              <w:t xml:space="preserve"> :</w:t>
            </w:r>
          </w:p>
        </w:tc>
        <w:tc>
          <w:tcPr>
            <w:tcW w:w="2538" w:type="dxa"/>
            <w:gridSpan w:val="2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</w:p>
        </w:tc>
      </w:tr>
      <w:tr w:rsidR="00B446B6" w:rsidRPr="00B75B39" w:rsidTr="00B446B6">
        <w:tc>
          <w:tcPr>
            <w:tcW w:w="7351" w:type="dxa"/>
            <w:gridSpan w:val="4"/>
          </w:tcPr>
          <w:p w:rsidR="00B446B6" w:rsidRPr="00B75B39" w:rsidRDefault="00B446B6" w:rsidP="00B75B39">
            <w:pPr>
              <w:rPr>
                <w:sz w:val="24"/>
                <w:szCs w:val="24"/>
              </w:rPr>
            </w:pPr>
            <w:r w:rsidRPr="00B75B39">
              <w:rPr>
                <w:sz w:val="24"/>
                <w:szCs w:val="24"/>
              </w:rPr>
              <w:t xml:space="preserve">« </w:t>
            </w:r>
            <w:proofErr w:type="spellStart"/>
            <w:r w:rsidRPr="00B75B39">
              <w:rPr>
                <w:sz w:val="24"/>
                <w:szCs w:val="24"/>
              </w:rPr>
              <w:t>Заслуженныйу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читель</w:t>
            </w:r>
            <w:proofErr w:type="spellEnd"/>
            <w:r w:rsidRPr="00B75B39">
              <w:rPr>
                <w:sz w:val="24"/>
                <w:szCs w:val="24"/>
              </w:rPr>
              <w:t xml:space="preserve"> РД» </w:t>
            </w:r>
          </w:p>
        </w:tc>
        <w:tc>
          <w:tcPr>
            <w:tcW w:w="2538" w:type="dxa"/>
            <w:gridSpan w:val="2"/>
          </w:tcPr>
          <w:p w:rsidR="00B446B6" w:rsidRPr="00132B87" w:rsidRDefault="00132B87" w:rsidP="00B75B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70FC8" w:rsidRPr="00B75B39" w:rsidTr="00B446B6">
        <w:trPr>
          <w:trHeight w:val="497"/>
        </w:trPr>
        <w:tc>
          <w:tcPr>
            <w:tcW w:w="7351" w:type="dxa"/>
            <w:gridSpan w:val="4"/>
          </w:tcPr>
          <w:p w:rsidR="00470FC8" w:rsidRPr="00B75B39" w:rsidRDefault="00470FC8" w:rsidP="00B75B39">
            <w:pPr>
              <w:rPr>
                <w:sz w:val="24"/>
                <w:szCs w:val="24"/>
              </w:rPr>
            </w:pPr>
            <w:r w:rsidRPr="00B75B39">
              <w:rPr>
                <w:sz w:val="24"/>
                <w:szCs w:val="24"/>
              </w:rPr>
              <w:t xml:space="preserve"> « </w:t>
            </w:r>
            <w:proofErr w:type="spellStart"/>
            <w:r w:rsidRPr="00B75B39">
              <w:rPr>
                <w:sz w:val="24"/>
                <w:szCs w:val="24"/>
              </w:rPr>
              <w:t>Отличник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народного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просвещения</w:t>
            </w:r>
            <w:proofErr w:type="spellEnd"/>
            <w:r w:rsidRPr="00B75B39">
              <w:rPr>
                <w:sz w:val="24"/>
                <w:szCs w:val="24"/>
              </w:rPr>
              <w:t xml:space="preserve"> РД»</w:t>
            </w:r>
          </w:p>
        </w:tc>
        <w:tc>
          <w:tcPr>
            <w:tcW w:w="2255" w:type="dxa"/>
            <w:tcBorders>
              <w:right w:val="nil"/>
            </w:tcBorders>
          </w:tcPr>
          <w:p w:rsidR="00470FC8" w:rsidRPr="00132B87" w:rsidRDefault="00132B87" w:rsidP="00B75B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83" w:type="dxa"/>
            <w:tcBorders>
              <w:left w:val="nil"/>
            </w:tcBorders>
          </w:tcPr>
          <w:p w:rsidR="00470FC8" w:rsidRPr="00B75B39" w:rsidRDefault="00470FC8" w:rsidP="00B75B39">
            <w:pPr>
              <w:rPr>
                <w:sz w:val="24"/>
                <w:szCs w:val="24"/>
              </w:rPr>
            </w:pPr>
          </w:p>
        </w:tc>
      </w:tr>
      <w:tr w:rsidR="00470FC8" w:rsidRPr="00B75B39" w:rsidTr="00B446B6">
        <w:trPr>
          <w:trHeight w:val="629"/>
        </w:trPr>
        <w:tc>
          <w:tcPr>
            <w:tcW w:w="7351" w:type="dxa"/>
            <w:gridSpan w:val="4"/>
          </w:tcPr>
          <w:p w:rsidR="00470FC8" w:rsidRPr="00B75B39" w:rsidRDefault="00470FC8" w:rsidP="00B75B39">
            <w:pPr>
              <w:rPr>
                <w:sz w:val="24"/>
                <w:szCs w:val="24"/>
              </w:rPr>
            </w:pPr>
            <w:r w:rsidRPr="00B75B39">
              <w:rPr>
                <w:sz w:val="24"/>
                <w:szCs w:val="24"/>
              </w:rPr>
              <w:t>«</w:t>
            </w:r>
            <w:proofErr w:type="spellStart"/>
            <w:r w:rsidRPr="00B75B39">
              <w:rPr>
                <w:sz w:val="24"/>
                <w:szCs w:val="24"/>
              </w:rPr>
              <w:t>Почётный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работник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народного</w:t>
            </w:r>
            <w:proofErr w:type="spellEnd"/>
            <w:r w:rsidR="0096566C">
              <w:rPr>
                <w:sz w:val="24"/>
                <w:szCs w:val="24"/>
              </w:rPr>
              <w:t xml:space="preserve"> </w:t>
            </w:r>
            <w:proofErr w:type="spellStart"/>
            <w:r w:rsidRPr="00B75B39">
              <w:rPr>
                <w:sz w:val="24"/>
                <w:szCs w:val="24"/>
              </w:rPr>
              <w:t>образования</w:t>
            </w:r>
            <w:proofErr w:type="spellEnd"/>
            <w:r w:rsidRPr="00B75B39">
              <w:rPr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right w:val="nil"/>
            </w:tcBorders>
          </w:tcPr>
          <w:p w:rsidR="00470FC8" w:rsidRPr="00132B87" w:rsidRDefault="00132B87" w:rsidP="00B75B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" w:type="dxa"/>
            <w:tcBorders>
              <w:left w:val="nil"/>
            </w:tcBorders>
          </w:tcPr>
          <w:p w:rsidR="00470FC8" w:rsidRPr="00B75B39" w:rsidRDefault="00470FC8" w:rsidP="00B75B39">
            <w:pPr>
              <w:rPr>
                <w:sz w:val="24"/>
                <w:szCs w:val="24"/>
              </w:rPr>
            </w:pPr>
          </w:p>
        </w:tc>
      </w:tr>
      <w:tr w:rsidR="00470FC8" w:rsidRPr="00132B87" w:rsidTr="00B446B6">
        <w:trPr>
          <w:trHeight w:val="406"/>
        </w:trPr>
        <w:tc>
          <w:tcPr>
            <w:tcW w:w="7351" w:type="dxa"/>
            <w:gridSpan w:val="4"/>
          </w:tcPr>
          <w:p w:rsidR="00470FC8" w:rsidRPr="00433829" w:rsidRDefault="00470FC8" w:rsidP="00B75B39">
            <w:pPr>
              <w:rPr>
                <w:sz w:val="24"/>
                <w:szCs w:val="24"/>
                <w:lang w:val="ru-RU"/>
              </w:rPr>
            </w:pPr>
            <w:r w:rsidRPr="00433829">
              <w:rPr>
                <w:sz w:val="24"/>
                <w:szCs w:val="24"/>
                <w:lang w:val="ru-RU"/>
              </w:rPr>
              <w:t>Грамота и Благодарность отдела образования</w:t>
            </w:r>
            <w:proofErr w:type="gramStart"/>
            <w:r w:rsidRPr="00433829">
              <w:rPr>
                <w:sz w:val="24"/>
                <w:szCs w:val="24"/>
                <w:lang w:val="ru-RU"/>
              </w:rPr>
              <w:t xml:space="preserve">  .</w:t>
            </w:r>
            <w:proofErr w:type="gramEnd"/>
          </w:p>
        </w:tc>
        <w:tc>
          <w:tcPr>
            <w:tcW w:w="2255" w:type="dxa"/>
            <w:tcBorders>
              <w:right w:val="nil"/>
            </w:tcBorders>
          </w:tcPr>
          <w:p w:rsidR="00470FC8" w:rsidRPr="00433829" w:rsidRDefault="00132B87" w:rsidP="00B75B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917A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" w:type="dxa"/>
            <w:tcBorders>
              <w:left w:val="nil"/>
            </w:tcBorders>
          </w:tcPr>
          <w:p w:rsidR="00470FC8" w:rsidRPr="00433829" w:rsidRDefault="00470FC8" w:rsidP="00B75B39">
            <w:pPr>
              <w:rPr>
                <w:sz w:val="24"/>
                <w:szCs w:val="24"/>
                <w:lang w:val="ru-RU"/>
              </w:rPr>
            </w:pPr>
          </w:p>
        </w:tc>
      </w:tr>
      <w:tr w:rsidR="00470FC8" w:rsidRPr="00132B87" w:rsidTr="00B446B6">
        <w:trPr>
          <w:trHeight w:val="517"/>
        </w:trPr>
        <w:tc>
          <w:tcPr>
            <w:tcW w:w="7351" w:type="dxa"/>
            <w:gridSpan w:val="4"/>
          </w:tcPr>
          <w:p w:rsidR="00470FC8" w:rsidRPr="00433829" w:rsidRDefault="00470FC8" w:rsidP="00B75B39">
            <w:pPr>
              <w:rPr>
                <w:sz w:val="24"/>
                <w:szCs w:val="24"/>
                <w:lang w:val="ru-RU"/>
              </w:rPr>
            </w:pPr>
            <w:r w:rsidRPr="00433829">
              <w:rPr>
                <w:sz w:val="24"/>
                <w:szCs w:val="24"/>
                <w:lang w:val="ru-RU"/>
              </w:rPr>
              <w:t xml:space="preserve">Почётная грамота Министерства образования  и науки РД </w:t>
            </w:r>
          </w:p>
        </w:tc>
        <w:tc>
          <w:tcPr>
            <w:tcW w:w="2255" w:type="dxa"/>
            <w:tcBorders>
              <w:right w:val="nil"/>
            </w:tcBorders>
          </w:tcPr>
          <w:p w:rsidR="00470FC8" w:rsidRPr="00433829" w:rsidRDefault="00F917A7" w:rsidP="00B75B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83" w:type="dxa"/>
            <w:tcBorders>
              <w:left w:val="nil"/>
            </w:tcBorders>
          </w:tcPr>
          <w:p w:rsidR="00470FC8" w:rsidRPr="00433829" w:rsidRDefault="00470FC8" w:rsidP="00B75B3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6566C" w:rsidRDefault="00E931DB" w:rsidP="00B75B39">
      <w:pPr>
        <w:rPr>
          <w:lang w:val="ru-RU"/>
        </w:rPr>
      </w:pPr>
      <w:r w:rsidRPr="00433829">
        <w:rPr>
          <w:lang w:val="ru-RU"/>
        </w:rPr>
        <w:tab/>
      </w:r>
    </w:p>
    <w:p w:rsidR="00301E67" w:rsidRPr="00433829" w:rsidRDefault="0096566C" w:rsidP="00B75B39">
      <w:pPr>
        <w:rPr>
          <w:sz w:val="24"/>
          <w:szCs w:val="24"/>
          <w:lang w:val="ru-RU"/>
        </w:rPr>
      </w:pPr>
      <w:r>
        <w:rPr>
          <w:lang w:val="ru-RU"/>
        </w:rPr>
        <w:t xml:space="preserve">   </w:t>
      </w:r>
      <w:r w:rsidR="00E931DB" w:rsidRPr="00433829">
        <w:rPr>
          <w:sz w:val="24"/>
          <w:szCs w:val="24"/>
          <w:lang w:val="ru-RU"/>
        </w:rPr>
        <w:t xml:space="preserve"> Педагогический коллектив школы имеет серьезный потенциал для своего дальнейшего развития. Задача администрации школы состоит в создании условий для реализации индивидуальных творческих возможностей учителя, особенно молодого педагога, выявления талантливых педагогов, в обобщении передового педагогического опыта.</w:t>
      </w:r>
    </w:p>
    <w:p w:rsidR="00172538" w:rsidRPr="00A33604" w:rsidRDefault="00DA39D7" w:rsidP="00B75B3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В 2023</w:t>
      </w:r>
      <w:r w:rsidR="00A11DDF">
        <w:rPr>
          <w:sz w:val="24"/>
          <w:szCs w:val="24"/>
          <w:lang w:val="ru-RU"/>
        </w:rPr>
        <w:t>-202</w:t>
      </w:r>
      <w:r>
        <w:rPr>
          <w:sz w:val="24"/>
          <w:szCs w:val="24"/>
          <w:lang w:val="ru-RU"/>
        </w:rPr>
        <w:t>4</w:t>
      </w:r>
      <w:r w:rsidR="00172538" w:rsidRPr="00B75B39">
        <w:rPr>
          <w:sz w:val="24"/>
          <w:szCs w:val="24"/>
          <w:lang w:val="ru-RU"/>
        </w:rPr>
        <w:t xml:space="preserve"> уч</w:t>
      </w:r>
      <w:r>
        <w:rPr>
          <w:sz w:val="24"/>
          <w:szCs w:val="24"/>
          <w:lang w:val="ru-RU"/>
        </w:rPr>
        <w:t>. году школа работала в режиме 5</w:t>
      </w:r>
      <w:r w:rsidR="00172538" w:rsidRPr="00B75B39">
        <w:rPr>
          <w:sz w:val="24"/>
          <w:szCs w:val="24"/>
          <w:lang w:val="ru-RU"/>
        </w:rPr>
        <w:t xml:space="preserve"> дневной недели, первые  классы - пя</w:t>
      </w:r>
      <w:r w:rsidR="00C655B6" w:rsidRPr="00B75B39">
        <w:rPr>
          <w:sz w:val="24"/>
          <w:szCs w:val="24"/>
          <w:lang w:val="ru-RU"/>
        </w:rPr>
        <w:t>тиднев</w:t>
      </w:r>
      <w:r w:rsidR="00B70627">
        <w:rPr>
          <w:sz w:val="24"/>
          <w:szCs w:val="24"/>
          <w:lang w:val="ru-RU"/>
        </w:rPr>
        <w:t>ка, всего в школе занимались 58</w:t>
      </w:r>
      <w:r w:rsidR="00B664F8">
        <w:rPr>
          <w:sz w:val="24"/>
          <w:szCs w:val="24"/>
          <w:lang w:val="ru-RU"/>
        </w:rPr>
        <w:t xml:space="preserve"> классов</w:t>
      </w:r>
      <w:r w:rsidR="00F917A7">
        <w:rPr>
          <w:sz w:val="24"/>
          <w:szCs w:val="24"/>
          <w:lang w:val="ru-RU"/>
        </w:rPr>
        <w:t>, в котор</w:t>
      </w:r>
      <w:r>
        <w:rPr>
          <w:sz w:val="24"/>
          <w:szCs w:val="24"/>
          <w:lang w:val="ru-RU"/>
        </w:rPr>
        <w:t xml:space="preserve">ых </w:t>
      </w:r>
      <w:proofErr w:type="gramStart"/>
      <w:r>
        <w:rPr>
          <w:sz w:val="24"/>
          <w:szCs w:val="24"/>
          <w:lang w:val="ru-RU"/>
        </w:rPr>
        <w:t>на конец</w:t>
      </w:r>
      <w:proofErr w:type="gramEnd"/>
      <w:r>
        <w:rPr>
          <w:sz w:val="24"/>
          <w:szCs w:val="24"/>
          <w:lang w:val="ru-RU"/>
        </w:rPr>
        <w:t xml:space="preserve"> 2023-2024</w:t>
      </w:r>
      <w:r w:rsidR="00172538" w:rsidRPr="00B75B39">
        <w:rPr>
          <w:sz w:val="24"/>
          <w:szCs w:val="24"/>
          <w:lang w:val="ru-RU"/>
        </w:rPr>
        <w:t xml:space="preserve"> уч. года обучалось  </w:t>
      </w:r>
      <w:r w:rsidR="00F917A7">
        <w:rPr>
          <w:sz w:val="24"/>
          <w:szCs w:val="24"/>
          <w:lang w:val="ru-RU"/>
        </w:rPr>
        <w:t xml:space="preserve"> 1707</w:t>
      </w:r>
      <w:r w:rsidR="00172538" w:rsidRPr="00B75B39">
        <w:rPr>
          <w:sz w:val="24"/>
          <w:szCs w:val="24"/>
          <w:lang w:val="ru-RU"/>
        </w:rPr>
        <w:t xml:space="preserve"> учащихся.</w:t>
      </w:r>
    </w:p>
    <w:p w:rsidR="00172538" w:rsidRPr="00B75B39" w:rsidRDefault="00172538" w:rsidP="00172538">
      <w:pPr>
        <w:pStyle w:val="a5"/>
        <w:rPr>
          <w:b/>
          <w:sz w:val="32"/>
          <w:szCs w:val="32"/>
          <w:lang w:val="ru-RU"/>
        </w:rPr>
      </w:pPr>
      <w:r w:rsidRPr="00B75B39">
        <w:rPr>
          <w:b/>
          <w:sz w:val="32"/>
          <w:szCs w:val="32"/>
          <w:lang w:val="ru-RU"/>
        </w:rPr>
        <w:t>Первая ступень обучения.</w:t>
      </w:r>
    </w:p>
    <w:p w:rsidR="00172538" w:rsidRPr="00A33604" w:rsidRDefault="00F020FB" w:rsidP="00A33604">
      <w:pPr>
        <w:pStyle w:val="a3"/>
        <w:rPr>
          <w:lang w:val="ru-RU"/>
        </w:rPr>
      </w:pPr>
      <w:proofErr w:type="gramStart"/>
      <w:r>
        <w:rPr>
          <w:sz w:val="24"/>
          <w:szCs w:val="24"/>
          <w:lang w:val="ru-RU"/>
        </w:rPr>
        <w:t>На конец</w:t>
      </w:r>
      <w:proofErr w:type="gramEnd"/>
      <w:r>
        <w:rPr>
          <w:sz w:val="24"/>
          <w:szCs w:val="24"/>
          <w:lang w:val="ru-RU"/>
        </w:rPr>
        <w:t xml:space="preserve">  2023-2024</w:t>
      </w:r>
      <w:r w:rsidR="00172538" w:rsidRPr="00B75B39">
        <w:rPr>
          <w:sz w:val="24"/>
          <w:szCs w:val="24"/>
          <w:lang w:val="ru-RU"/>
        </w:rPr>
        <w:t xml:space="preserve"> учебного года в 1-4-х кл</w:t>
      </w:r>
      <w:r w:rsidR="00B70627">
        <w:rPr>
          <w:sz w:val="24"/>
          <w:szCs w:val="24"/>
          <w:lang w:val="ru-RU"/>
        </w:rPr>
        <w:t>ассах  МКОУ СОШ №8 обучалось 756</w:t>
      </w:r>
      <w:r w:rsidR="00B664F8">
        <w:rPr>
          <w:sz w:val="24"/>
          <w:szCs w:val="24"/>
          <w:lang w:val="ru-RU"/>
        </w:rPr>
        <w:t xml:space="preserve"> учащихся.</w:t>
      </w:r>
    </w:p>
    <w:p w:rsidR="00172538" w:rsidRPr="00433829" w:rsidRDefault="00C71350" w:rsidP="00B75B3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Аттестовано – 56</w:t>
      </w:r>
      <w:r w:rsidR="000F2235">
        <w:rPr>
          <w:sz w:val="24"/>
          <w:szCs w:val="24"/>
          <w:lang w:val="ru-RU"/>
        </w:rPr>
        <w:t>9</w:t>
      </w:r>
      <w:r w:rsidR="00172538" w:rsidRPr="00433829">
        <w:rPr>
          <w:sz w:val="24"/>
          <w:szCs w:val="24"/>
          <w:lang w:val="ru-RU"/>
        </w:rPr>
        <w:t xml:space="preserve">, не </w:t>
      </w:r>
      <w:proofErr w:type="spellStart"/>
      <w:r w:rsidR="00172538" w:rsidRPr="00433829">
        <w:rPr>
          <w:sz w:val="24"/>
          <w:szCs w:val="24"/>
          <w:lang w:val="ru-RU"/>
        </w:rPr>
        <w:t>аттестовывались</w:t>
      </w:r>
      <w:proofErr w:type="spellEnd"/>
      <w:r w:rsidR="000F2235">
        <w:rPr>
          <w:sz w:val="24"/>
          <w:szCs w:val="24"/>
          <w:lang w:val="ru-RU"/>
        </w:rPr>
        <w:t xml:space="preserve"> – 187</w:t>
      </w:r>
      <w:r w:rsidR="00172538" w:rsidRPr="00433829">
        <w:rPr>
          <w:sz w:val="24"/>
          <w:szCs w:val="24"/>
          <w:lang w:val="ru-RU"/>
        </w:rPr>
        <w:t xml:space="preserve"> (1-ые классы)</w:t>
      </w:r>
      <w:r w:rsidR="00A33604">
        <w:rPr>
          <w:sz w:val="24"/>
          <w:szCs w:val="24"/>
          <w:lang w:val="ru-RU"/>
        </w:rPr>
        <w:t xml:space="preserve">. </w:t>
      </w:r>
      <w:r w:rsidR="00B70627">
        <w:rPr>
          <w:sz w:val="24"/>
          <w:szCs w:val="24"/>
          <w:lang w:val="ru-RU"/>
        </w:rPr>
        <w:t>Всего в школе работают 36</w:t>
      </w:r>
      <w:r w:rsidR="00172538" w:rsidRPr="00433829">
        <w:rPr>
          <w:sz w:val="24"/>
          <w:szCs w:val="24"/>
          <w:lang w:val="ru-RU"/>
        </w:rPr>
        <w:t>учителей  начальных классов.</w:t>
      </w:r>
    </w:p>
    <w:p w:rsidR="00172538" w:rsidRPr="00B75B39" w:rsidRDefault="00B75B39" w:rsidP="00B75B3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ВТОРАЯ СТУПЕНЬ ОБУЧЕНИЯ </w:t>
      </w:r>
      <w:proofErr w:type="gramStart"/>
      <w:r>
        <w:rPr>
          <w:b/>
          <w:sz w:val="24"/>
          <w:szCs w:val="24"/>
          <w:lang w:val="ru-RU"/>
        </w:rPr>
        <w:t xml:space="preserve">( </w:t>
      </w:r>
      <w:proofErr w:type="gramEnd"/>
      <w:r w:rsidRPr="00B75B39">
        <w:rPr>
          <w:b/>
          <w:sz w:val="24"/>
          <w:szCs w:val="24"/>
          <w:lang w:val="ru-RU"/>
        </w:rPr>
        <w:t>5-9 КЛ)</w:t>
      </w:r>
    </w:p>
    <w:p w:rsidR="00172538" w:rsidRPr="00B75B39" w:rsidRDefault="00172538" w:rsidP="00B75B39">
      <w:pPr>
        <w:rPr>
          <w:sz w:val="24"/>
          <w:szCs w:val="24"/>
          <w:lang w:val="ru-RU"/>
        </w:rPr>
      </w:pPr>
      <w:r w:rsidRPr="00B75B39">
        <w:rPr>
          <w:sz w:val="24"/>
          <w:szCs w:val="24"/>
          <w:lang w:val="ru-RU"/>
        </w:rPr>
        <w:t xml:space="preserve"> На второй ступени </w:t>
      </w:r>
      <w:proofErr w:type="gramStart"/>
      <w:r w:rsidRPr="00B75B39">
        <w:rPr>
          <w:sz w:val="24"/>
          <w:szCs w:val="24"/>
          <w:lang w:val="ru-RU"/>
        </w:rPr>
        <w:t>обучения</w:t>
      </w:r>
      <w:proofErr w:type="gramEnd"/>
      <w:r w:rsidRPr="00B75B39">
        <w:rPr>
          <w:sz w:val="24"/>
          <w:szCs w:val="24"/>
          <w:lang w:val="ru-RU"/>
        </w:rPr>
        <w:t xml:space="preserve"> на конец </w:t>
      </w:r>
      <w:r w:rsidR="00DA39D7">
        <w:rPr>
          <w:sz w:val="24"/>
          <w:szCs w:val="24"/>
          <w:lang w:val="ru-RU"/>
        </w:rPr>
        <w:t>2023-2024</w:t>
      </w:r>
      <w:r w:rsidR="00F917A7">
        <w:rPr>
          <w:sz w:val="24"/>
          <w:szCs w:val="24"/>
          <w:lang w:val="ru-RU"/>
        </w:rPr>
        <w:t>уч. года обучалось  941</w:t>
      </w:r>
      <w:r w:rsidRPr="00B75B39">
        <w:rPr>
          <w:sz w:val="24"/>
          <w:szCs w:val="24"/>
          <w:lang w:val="ru-RU"/>
        </w:rPr>
        <w:t xml:space="preserve"> учащихся. </w:t>
      </w:r>
    </w:p>
    <w:p w:rsidR="00172538" w:rsidRPr="00433829" w:rsidRDefault="00172538" w:rsidP="00B75B39">
      <w:pPr>
        <w:rPr>
          <w:sz w:val="24"/>
          <w:szCs w:val="24"/>
          <w:lang w:val="ru-RU"/>
        </w:rPr>
      </w:pPr>
      <w:proofErr w:type="gramStart"/>
      <w:r w:rsidRPr="00433829">
        <w:rPr>
          <w:sz w:val="24"/>
          <w:szCs w:val="24"/>
          <w:lang w:val="ru-RU"/>
        </w:rPr>
        <w:t>Продолжающий</w:t>
      </w:r>
      <w:proofErr w:type="gramEnd"/>
      <w:r w:rsidRPr="00433829">
        <w:rPr>
          <w:sz w:val="24"/>
          <w:szCs w:val="24"/>
          <w:lang w:val="ru-RU"/>
        </w:rPr>
        <w:t xml:space="preserve"> формирование познавательных интересов учащихся и их самообразовательных навыков, </w:t>
      </w:r>
      <w:proofErr w:type="spellStart"/>
      <w:r w:rsidRPr="00433829">
        <w:rPr>
          <w:sz w:val="24"/>
          <w:szCs w:val="24"/>
          <w:lang w:val="ru-RU"/>
        </w:rPr>
        <w:t>педколлектив</w:t>
      </w:r>
      <w:proofErr w:type="spellEnd"/>
      <w:r w:rsidRPr="00433829">
        <w:rPr>
          <w:sz w:val="24"/>
          <w:szCs w:val="24"/>
          <w:lang w:val="ru-RU"/>
        </w:rPr>
        <w:t xml:space="preserve"> ставил перед собой задачи:</w:t>
      </w:r>
    </w:p>
    <w:p w:rsidR="00172538" w:rsidRPr="00433829" w:rsidRDefault="00172538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 Заложить фундамент общей образовательной подготовки школьников, необходимый для  продолжения образования  третей ступени обучения;</w:t>
      </w:r>
    </w:p>
    <w:p w:rsidR="00172538" w:rsidRPr="00433829" w:rsidRDefault="00172538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- Создать условия для самовыражения учащихся на учебных и </w:t>
      </w:r>
      <w:proofErr w:type="spellStart"/>
      <w:r w:rsidRPr="00433829">
        <w:rPr>
          <w:sz w:val="24"/>
          <w:szCs w:val="24"/>
          <w:lang w:val="ru-RU"/>
        </w:rPr>
        <w:t>внеучебных</w:t>
      </w:r>
      <w:proofErr w:type="spellEnd"/>
      <w:r w:rsidRPr="00433829">
        <w:rPr>
          <w:sz w:val="24"/>
          <w:szCs w:val="24"/>
          <w:lang w:val="ru-RU"/>
        </w:rPr>
        <w:t xml:space="preserve"> занятиях в школе и вне ее.</w:t>
      </w:r>
    </w:p>
    <w:p w:rsidR="00172538" w:rsidRPr="00433829" w:rsidRDefault="00172538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С учетом этого на второй ступени обучения был расширен и обогащен учебный план путем введения следующих предметов:</w:t>
      </w:r>
    </w:p>
    <w:p w:rsidR="00172538" w:rsidRPr="00433829" w:rsidRDefault="00172538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- Основы религии </w:t>
      </w:r>
      <w:proofErr w:type="gramStart"/>
      <w:r w:rsidRPr="00433829">
        <w:rPr>
          <w:sz w:val="24"/>
          <w:szCs w:val="24"/>
          <w:lang w:val="ru-RU"/>
        </w:rPr>
        <w:t xml:space="preserve">( </w:t>
      </w:r>
      <w:proofErr w:type="gramEnd"/>
      <w:r w:rsidRPr="00433829">
        <w:rPr>
          <w:sz w:val="24"/>
          <w:szCs w:val="24"/>
          <w:lang w:val="ru-RU"/>
        </w:rPr>
        <w:t>нач. классы).</w:t>
      </w:r>
    </w:p>
    <w:p w:rsidR="00172538" w:rsidRPr="00433829" w:rsidRDefault="00172538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-право (8 класс)</w:t>
      </w:r>
    </w:p>
    <w:p w:rsidR="00172538" w:rsidRPr="00433829" w:rsidRDefault="00172538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lastRenderedPageBreak/>
        <w:t>Условия, обеспечивающие учет индивидуальных и личностных особенностей учащихся второй ступени обучения, реализовывались за счет ИГЗ по различным учебным областям  (школьный компонент).</w:t>
      </w:r>
    </w:p>
    <w:p w:rsidR="009A60D9" w:rsidRDefault="009A60D9" w:rsidP="00B75B39">
      <w:pPr>
        <w:rPr>
          <w:b/>
          <w:sz w:val="24"/>
          <w:szCs w:val="24"/>
          <w:lang w:val="ru-RU"/>
        </w:rPr>
      </w:pPr>
    </w:p>
    <w:p w:rsidR="00172538" w:rsidRPr="00433829" w:rsidRDefault="00172538" w:rsidP="00B75B39">
      <w:pPr>
        <w:rPr>
          <w:b/>
          <w:lang w:val="ru-RU"/>
        </w:rPr>
      </w:pPr>
      <w:r w:rsidRPr="00433829">
        <w:rPr>
          <w:b/>
          <w:sz w:val="24"/>
          <w:szCs w:val="24"/>
          <w:lang w:val="ru-RU"/>
        </w:rPr>
        <w:t>Об</w:t>
      </w:r>
      <w:r w:rsidR="00B70627">
        <w:rPr>
          <w:b/>
          <w:sz w:val="24"/>
          <w:szCs w:val="24"/>
          <w:lang w:val="ru-RU"/>
        </w:rPr>
        <w:t>щая к</w:t>
      </w:r>
      <w:r w:rsidR="00DA39D7">
        <w:rPr>
          <w:b/>
          <w:sz w:val="24"/>
          <w:szCs w:val="24"/>
          <w:lang w:val="ru-RU"/>
        </w:rPr>
        <w:t>артина успеваемости за 2023-2024</w:t>
      </w:r>
      <w:r w:rsidRPr="00433829">
        <w:rPr>
          <w:b/>
          <w:sz w:val="24"/>
          <w:szCs w:val="24"/>
          <w:lang w:val="ru-RU"/>
        </w:rPr>
        <w:t xml:space="preserve"> учебный год выглядит следующим об</w:t>
      </w:r>
      <w:r w:rsidRPr="00433829">
        <w:rPr>
          <w:b/>
          <w:lang w:val="ru-RU"/>
        </w:rPr>
        <w:t>разом:</w:t>
      </w:r>
    </w:p>
    <w:p w:rsidR="00172538" w:rsidRPr="00433829" w:rsidRDefault="00172538" w:rsidP="00172538">
      <w:pPr>
        <w:pStyle w:val="a3"/>
        <w:rPr>
          <w:lang w:val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708"/>
        <w:gridCol w:w="709"/>
        <w:gridCol w:w="567"/>
        <w:gridCol w:w="709"/>
        <w:gridCol w:w="850"/>
        <w:gridCol w:w="567"/>
        <w:gridCol w:w="709"/>
        <w:gridCol w:w="709"/>
        <w:gridCol w:w="567"/>
        <w:gridCol w:w="567"/>
        <w:gridCol w:w="709"/>
        <w:gridCol w:w="708"/>
        <w:gridCol w:w="709"/>
      </w:tblGrid>
      <w:tr w:rsidR="00026F11" w:rsidRPr="00172538" w:rsidTr="001D5DF7">
        <w:trPr>
          <w:trHeight w:val="817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026F11" w:rsidRPr="0029270A" w:rsidRDefault="00026F11" w:rsidP="000F2235">
            <w:pPr>
              <w:pStyle w:val="a3"/>
              <w:ind w:left="113" w:right="113"/>
              <w:rPr>
                <w:lang w:val="ru-RU"/>
              </w:rPr>
            </w:pPr>
            <w:proofErr w:type="spellStart"/>
            <w:r w:rsidRPr="00172538">
              <w:t>Класс</w:t>
            </w:r>
            <w:r>
              <w:rPr>
                <w:lang w:val="ru-RU"/>
              </w:rPr>
              <w:t>ы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026F11" w:rsidRPr="005C475C" w:rsidRDefault="00026F11" w:rsidP="00160891">
            <w:pPr>
              <w:pStyle w:val="a3"/>
              <w:ind w:left="113" w:right="113"/>
              <w:rPr>
                <w:lang w:val="ru-RU"/>
              </w:rPr>
            </w:pPr>
            <w:r w:rsidRPr="006631DB">
              <w:rPr>
                <w:lang w:val="ru-RU"/>
              </w:rPr>
              <w:t>Кол-во</w:t>
            </w:r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нач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ода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026F11" w:rsidRPr="005C475C" w:rsidRDefault="00026F11" w:rsidP="000F2235">
            <w:pPr>
              <w:pStyle w:val="a3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Прибыли за лето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26F11" w:rsidRPr="005C475C" w:rsidRDefault="00026F11" w:rsidP="000F2235">
            <w:pPr>
              <w:pStyle w:val="a3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Выбыли за год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26F11" w:rsidRPr="005C475C" w:rsidRDefault="00026F11" w:rsidP="000F2235">
            <w:pPr>
              <w:pStyle w:val="a3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На конец года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26F11" w:rsidRPr="00172538" w:rsidRDefault="00026F11" w:rsidP="000F2235">
            <w:pPr>
              <w:pStyle w:val="a3"/>
              <w:ind w:left="113" w:right="113"/>
            </w:pPr>
            <w:r w:rsidRPr="00172538">
              <w:t>«5»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026F11" w:rsidRPr="005C475C" w:rsidRDefault="00026F11" w:rsidP="000F2235">
            <w:pPr>
              <w:pStyle w:val="a3"/>
              <w:ind w:left="113" w:right="113"/>
              <w:rPr>
                <w:lang w:val="ru-RU"/>
              </w:rPr>
            </w:pPr>
            <w:r>
              <w:t>«4</w:t>
            </w:r>
            <w:r>
              <w:rPr>
                <w:lang w:val="ru-RU"/>
              </w:rPr>
              <w:t>-</w:t>
            </w:r>
            <w:r w:rsidRPr="00172538">
              <w:t>5»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26F11" w:rsidRPr="00172538" w:rsidRDefault="00026F11" w:rsidP="000F2235">
            <w:pPr>
              <w:pStyle w:val="a3"/>
              <w:ind w:left="113" w:right="113"/>
            </w:pPr>
            <w:r>
              <w:rPr>
                <w:lang w:val="ru-RU"/>
              </w:rPr>
              <w:t>с одной «4»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26F11" w:rsidRPr="00172538" w:rsidRDefault="00026F11" w:rsidP="00E769C3">
            <w:pPr>
              <w:pStyle w:val="a3"/>
              <w:ind w:left="113" w:right="113"/>
            </w:pPr>
            <w:r>
              <w:rPr>
                <w:lang w:val="ru-RU"/>
              </w:rPr>
              <w:t>с одной «3»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26F11" w:rsidRPr="00E769C3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Не успевают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26F11" w:rsidRPr="00172538" w:rsidRDefault="00026F11" w:rsidP="000F2235">
            <w:pPr>
              <w:ind w:left="113" w:right="113"/>
            </w:pPr>
            <w:r>
              <w:rPr>
                <w:lang w:val="ru-RU"/>
              </w:rPr>
              <w:t>Не  аттестованы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026F11" w:rsidRPr="00077B2A" w:rsidRDefault="00026F11" w:rsidP="000F2235">
            <w:pPr>
              <w:pStyle w:val="a3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Девочки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26F11" w:rsidRPr="00077B2A" w:rsidRDefault="00026F11" w:rsidP="000F2235">
            <w:pPr>
              <w:pStyle w:val="a3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Мальчики</w:t>
            </w:r>
          </w:p>
        </w:tc>
      </w:tr>
      <w:tr w:rsidR="001D5DF7" w:rsidRPr="00172538" w:rsidTr="001D5DF7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:rsidR="00026F11" w:rsidRPr="00172538" w:rsidRDefault="00026F11" w:rsidP="00172538">
            <w:pPr>
              <w:pStyle w:val="a3"/>
            </w:pPr>
          </w:p>
        </w:tc>
        <w:tc>
          <w:tcPr>
            <w:tcW w:w="851" w:type="dxa"/>
            <w:vMerge/>
            <w:shd w:val="clear" w:color="auto" w:fill="auto"/>
          </w:tcPr>
          <w:p w:rsidR="00026F11" w:rsidRPr="00172538" w:rsidRDefault="00026F11" w:rsidP="00172538">
            <w:pPr>
              <w:pStyle w:val="a3"/>
            </w:pPr>
          </w:p>
        </w:tc>
        <w:tc>
          <w:tcPr>
            <w:tcW w:w="708" w:type="dxa"/>
            <w:vMerge/>
            <w:shd w:val="clear" w:color="auto" w:fill="auto"/>
          </w:tcPr>
          <w:p w:rsidR="00026F11" w:rsidRPr="00172538" w:rsidRDefault="00026F11" w:rsidP="00172538">
            <w:pPr>
              <w:pStyle w:val="a3"/>
            </w:pPr>
          </w:p>
        </w:tc>
        <w:tc>
          <w:tcPr>
            <w:tcW w:w="709" w:type="dxa"/>
            <w:vMerge/>
            <w:shd w:val="clear" w:color="auto" w:fill="auto"/>
          </w:tcPr>
          <w:p w:rsidR="00026F11" w:rsidRPr="00172538" w:rsidRDefault="00026F11" w:rsidP="00172538">
            <w:pPr>
              <w:pStyle w:val="a3"/>
            </w:pPr>
          </w:p>
        </w:tc>
        <w:tc>
          <w:tcPr>
            <w:tcW w:w="567" w:type="dxa"/>
            <w:vMerge/>
            <w:shd w:val="clear" w:color="auto" w:fill="auto"/>
          </w:tcPr>
          <w:p w:rsidR="00026F11" w:rsidRPr="00172538" w:rsidRDefault="00026F11" w:rsidP="00172538">
            <w:pPr>
              <w:pStyle w:val="a3"/>
            </w:pPr>
          </w:p>
        </w:tc>
        <w:tc>
          <w:tcPr>
            <w:tcW w:w="709" w:type="dxa"/>
            <w:vMerge/>
            <w:shd w:val="clear" w:color="auto" w:fill="auto"/>
          </w:tcPr>
          <w:p w:rsidR="00026F11" w:rsidRDefault="00026F11" w:rsidP="00433829">
            <w:pPr>
              <w:pStyle w:val="a3"/>
            </w:pPr>
          </w:p>
        </w:tc>
        <w:tc>
          <w:tcPr>
            <w:tcW w:w="850" w:type="dxa"/>
            <w:vMerge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026F11" w:rsidRDefault="00026F11" w:rsidP="000F2235">
            <w:pPr>
              <w:pStyle w:val="a3"/>
              <w:ind w:left="113" w:right="11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26F11" w:rsidRDefault="00026F11" w:rsidP="000F2235">
            <w:pPr>
              <w:pStyle w:val="a3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по 1 </w:t>
            </w:r>
            <w:proofErr w:type="spellStart"/>
            <w:proofErr w:type="gramStart"/>
            <w:r>
              <w:rPr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:rsidR="00026F11" w:rsidRDefault="00026F11" w:rsidP="00E769C3">
            <w:pPr>
              <w:pStyle w:val="a3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по 2 </w:t>
            </w:r>
            <w:proofErr w:type="spellStart"/>
            <w:proofErr w:type="gramStart"/>
            <w:r>
              <w:rPr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:rsidR="00026F11" w:rsidRPr="00172538" w:rsidRDefault="00026F11" w:rsidP="003F5D44">
            <w:pPr>
              <w:pStyle w:val="a3"/>
              <w:ind w:left="113" w:right="113"/>
            </w:pPr>
            <w:r>
              <w:rPr>
                <w:lang w:val="ru-RU"/>
              </w:rPr>
              <w:t xml:space="preserve">По  3 и более  </w:t>
            </w:r>
            <w:proofErr w:type="spellStart"/>
            <w:r>
              <w:rPr>
                <w:lang w:val="ru-RU"/>
              </w:rPr>
              <w:t>предм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026F11" w:rsidRDefault="00026F11" w:rsidP="00C71350">
            <w:pPr>
              <w:rPr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</w:p>
        </w:tc>
      </w:tr>
      <w:tr w:rsidR="001D5DF7" w:rsidRPr="00172538" w:rsidTr="001D5DF7">
        <w:trPr>
          <w:trHeight w:val="250"/>
        </w:trPr>
        <w:tc>
          <w:tcPr>
            <w:tcW w:w="851" w:type="dxa"/>
            <w:shd w:val="clear" w:color="auto" w:fill="auto"/>
          </w:tcPr>
          <w:p w:rsidR="00026F11" w:rsidRPr="00C71350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26F11" w:rsidRPr="00C71350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195</w:t>
            </w:r>
          </w:p>
        </w:tc>
        <w:tc>
          <w:tcPr>
            <w:tcW w:w="708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187</w:t>
            </w:r>
          </w:p>
        </w:tc>
        <w:tc>
          <w:tcPr>
            <w:tcW w:w="709" w:type="dxa"/>
            <w:shd w:val="clear" w:color="auto" w:fill="auto"/>
          </w:tcPr>
          <w:p w:rsidR="00026F11" w:rsidRPr="00D57E6E" w:rsidRDefault="00026F11" w:rsidP="00433829">
            <w:pPr>
              <w:pStyle w:val="a3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0F2235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433829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3F5D44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C71350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</w:tr>
      <w:tr w:rsidR="001D5DF7" w:rsidRPr="00172538" w:rsidTr="001D5DF7">
        <w:trPr>
          <w:trHeight w:val="351"/>
        </w:trPr>
        <w:tc>
          <w:tcPr>
            <w:tcW w:w="851" w:type="dxa"/>
            <w:shd w:val="clear" w:color="auto" w:fill="auto"/>
          </w:tcPr>
          <w:p w:rsidR="00026F11" w:rsidRPr="00C71350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26F11" w:rsidRPr="00C71350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708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026F11" w:rsidRPr="00C71350" w:rsidRDefault="00026F11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433829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</w:tr>
      <w:tr w:rsidR="001D5DF7" w:rsidRPr="00172538" w:rsidTr="001D5DF7">
        <w:trPr>
          <w:trHeight w:val="337"/>
        </w:trPr>
        <w:tc>
          <w:tcPr>
            <w:tcW w:w="851" w:type="dxa"/>
            <w:shd w:val="clear" w:color="auto" w:fill="auto"/>
          </w:tcPr>
          <w:p w:rsidR="00026F11" w:rsidRPr="00C71350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26F11" w:rsidRPr="00C71350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197</w:t>
            </w:r>
          </w:p>
        </w:tc>
        <w:tc>
          <w:tcPr>
            <w:tcW w:w="709" w:type="dxa"/>
            <w:shd w:val="clear" w:color="auto" w:fill="auto"/>
          </w:tcPr>
          <w:p w:rsidR="00026F11" w:rsidRPr="00C71350" w:rsidRDefault="00026F11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Pr="00C71350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26F11" w:rsidRPr="00C71350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173</w:t>
            </w:r>
          </w:p>
        </w:tc>
        <w:tc>
          <w:tcPr>
            <w:tcW w:w="708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709" w:type="dxa"/>
            <w:shd w:val="clear" w:color="auto" w:fill="auto"/>
          </w:tcPr>
          <w:p w:rsidR="00026F11" w:rsidRPr="00C71350" w:rsidRDefault="00026F11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026F11" w:rsidRPr="00C71350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756</w:t>
            </w:r>
          </w:p>
        </w:tc>
        <w:tc>
          <w:tcPr>
            <w:tcW w:w="709" w:type="dxa"/>
            <w:shd w:val="clear" w:color="auto" w:fill="auto"/>
          </w:tcPr>
          <w:p w:rsidR="00026F11" w:rsidRPr="00C71350" w:rsidRDefault="00026F11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850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260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338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418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708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173</w:t>
            </w:r>
          </w:p>
        </w:tc>
        <w:tc>
          <w:tcPr>
            <w:tcW w:w="708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708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433829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</w:pPr>
          </w:p>
        </w:tc>
        <w:tc>
          <w:tcPr>
            <w:tcW w:w="708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708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708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750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753</w:t>
            </w:r>
          </w:p>
        </w:tc>
        <w:tc>
          <w:tcPr>
            <w:tcW w:w="850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198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342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411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1520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1509</w:t>
            </w:r>
          </w:p>
        </w:tc>
        <w:tc>
          <w:tcPr>
            <w:tcW w:w="850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242</w:t>
            </w:r>
          </w:p>
        </w:tc>
        <w:tc>
          <w:tcPr>
            <w:tcW w:w="567" w:type="dxa"/>
            <w:shd w:val="clear" w:color="auto" w:fill="auto"/>
          </w:tcPr>
          <w:p w:rsidR="00026F11" w:rsidRDefault="001D5DF7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458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026F11" w:rsidRDefault="001D5DF7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077B2A">
            <w:pPr>
              <w:pStyle w:val="a3"/>
              <w:rPr>
                <w:lang w:val="ru-RU"/>
              </w:rPr>
            </w:pP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Default="00026F11" w:rsidP="0029270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026F11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26F11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026F11" w:rsidRDefault="001D5DF7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Default="00026F11" w:rsidP="0029270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26F11" w:rsidRDefault="001D5DF7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026F11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26F11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026F11" w:rsidRDefault="001D5DF7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1D5DF7" w:rsidRDefault="001D5DF7" w:rsidP="0029270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851" w:type="dxa"/>
            <w:shd w:val="clear" w:color="auto" w:fill="auto"/>
          </w:tcPr>
          <w:p w:rsidR="001D5DF7" w:rsidRDefault="001D5DF7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D5DF7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1D5DF7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5DF7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D5DF7" w:rsidRDefault="001D5DF7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:rsidR="001D5DF7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D5DF7" w:rsidRDefault="001D5DF7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1D5DF7" w:rsidRDefault="001D5DF7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D5DF7" w:rsidRDefault="001D5DF7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D5DF7" w:rsidRDefault="001D5DF7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1D5DF7" w:rsidRDefault="001D5DF7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D5DF7" w:rsidRDefault="001D5DF7" w:rsidP="00D57E6E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1D5DF7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1D5DF7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026F11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838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026F11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836</w:t>
            </w:r>
          </w:p>
        </w:tc>
        <w:tc>
          <w:tcPr>
            <w:tcW w:w="850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  <w:tc>
          <w:tcPr>
            <w:tcW w:w="567" w:type="dxa"/>
            <w:shd w:val="clear" w:color="auto" w:fill="auto"/>
          </w:tcPr>
          <w:p w:rsidR="00026F11" w:rsidRDefault="001D5DF7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237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384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452</w:t>
            </w:r>
          </w:p>
        </w:tc>
      </w:tr>
      <w:tr w:rsidR="001D5DF7" w:rsidRPr="00172538" w:rsidTr="001D5DF7">
        <w:trPr>
          <w:trHeight w:val="441"/>
        </w:trPr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851" w:type="dxa"/>
            <w:shd w:val="clear" w:color="auto" w:fill="auto"/>
          </w:tcPr>
          <w:p w:rsidR="00026F11" w:rsidRDefault="00026F11" w:rsidP="0017253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026F11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1608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026F11" w:rsidRDefault="001D5DF7" w:rsidP="00E769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43382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1592</w:t>
            </w:r>
          </w:p>
        </w:tc>
        <w:tc>
          <w:tcPr>
            <w:tcW w:w="850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  <w:tc>
          <w:tcPr>
            <w:tcW w:w="567" w:type="dxa"/>
            <w:shd w:val="clear" w:color="auto" w:fill="auto"/>
          </w:tcPr>
          <w:p w:rsidR="00026F11" w:rsidRDefault="001D5DF7" w:rsidP="000F223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497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026F11" w:rsidRDefault="001D5DF7" w:rsidP="00D57E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6F11" w:rsidRDefault="00026F11" w:rsidP="00D57E6E">
            <w:pPr>
              <w:pStyle w:val="a3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722</w:t>
            </w:r>
          </w:p>
        </w:tc>
        <w:tc>
          <w:tcPr>
            <w:tcW w:w="709" w:type="dxa"/>
            <w:shd w:val="clear" w:color="auto" w:fill="auto"/>
          </w:tcPr>
          <w:p w:rsidR="00026F11" w:rsidRDefault="001D5DF7" w:rsidP="00077B2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</w:tr>
    </w:tbl>
    <w:p w:rsidR="00B066D0" w:rsidRDefault="00B066D0" w:rsidP="00172538">
      <w:pPr>
        <w:pStyle w:val="a3"/>
        <w:rPr>
          <w:b/>
          <w:lang w:val="ru-RU"/>
        </w:rPr>
      </w:pPr>
    </w:p>
    <w:p w:rsidR="00433829" w:rsidRDefault="00433829" w:rsidP="00172538">
      <w:pPr>
        <w:pStyle w:val="a3"/>
        <w:rPr>
          <w:b/>
          <w:lang w:val="ru-RU"/>
        </w:rPr>
      </w:pPr>
    </w:p>
    <w:p w:rsidR="00172538" w:rsidRPr="00B066D0" w:rsidRDefault="00B066D0" w:rsidP="00172538">
      <w:pPr>
        <w:pStyle w:val="a3"/>
        <w:rPr>
          <w:b/>
          <w:lang w:val="ru-RU"/>
        </w:rPr>
      </w:pPr>
      <w:r w:rsidRPr="00B066D0">
        <w:rPr>
          <w:b/>
          <w:lang w:val="ru-RU"/>
        </w:rPr>
        <w:t>ТРЕ</w:t>
      </w:r>
      <w:r>
        <w:rPr>
          <w:b/>
          <w:lang w:val="ru-RU"/>
        </w:rPr>
        <w:t>Т</w:t>
      </w:r>
      <w:r w:rsidRPr="00B066D0">
        <w:rPr>
          <w:b/>
          <w:lang w:val="ru-RU"/>
        </w:rPr>
        <w:t>ЬЯ СТЕПЕНЬ ОБУЧЕНИЯ:</w:t>
      </w:r>
    </w:p>
    <w:p w:rsidR="00172538" w:rsidRPr="00B664F8" w:rsidRDefault="00172538" w:rsidP="00172538">
      <w:pPr>
        <w:pStyle w:val="a3"/>
        <w:rPr>
          <w:lang w:val="ru-RU"/>
        </w:rPr>
      </w:pPr>
    </w:p>
    <w:p w:rsidR="00172538" w:rsidRPr="00433829" w:rsidRDefault="004A5BFC" w:rsidP="00B75B3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третьей ступени обучения </w:t>
      </w:r>
      <w:proofErr w:type="gramStart"/>
      <w:r>
        <w:rPr>
          <w:sz w:val="24"/>
          <w:szCs w:val="24"/>
          <w:lang w:val="ru-RU"/>
        </w:rPr>
        <w:t xml:space="preserve">(  </w:t>
      </w:r>
      <w:proofErr w:type="gramEnd"/>
      <w:r>
        <w:rPr>
          <w:sz w:val="24"/>
          <w:szCs w:val="24"/>
          <w:lang w:val="ru-RU"/>
        </w:rPr>
        <w:t>4</w:t>
      </w:r>
      <w:r w:rsidR="007C0A10">
        <w:rPr>
          <w:sz w:val="24"/>
          <w:szCs w:val="24"/>
          <w:lang w:val="ru-RU"/>
        </w:rPr>
        <w:t xml:space="preserve"> класса, в к</w:t>
      </w:r>
      <w:r w:rsidR="00DA39D7">
        <w:rPr>
          <w:sz w:val="24"/>
          <w:szCs w:val="24"/>
          <w:lang w:val="ru-RU"/>
        </w:rPr>
        <w:t>оторых на конец 2023-2024</w:t>
      </w:r>
      <w:r w:rsidR="001D5DF7">
        <w:rPr>
          <w:sz w:val="24"/>
          <w:szCs w:val="24"/>
          <w:lang w:val="ru-RU"/>
        </w:rPr>
        <w:t xml:space="preserve"> учебного года обучалось 173 </w:t>
      </w:r>
      <w:r w:rsidR="00172538" w:rsidRPr="00433829">
        <w:rPr>
          <w:sz w:val="24"/>
          <w:szCs w:val="24"/>
          <w:lang w:val="ru-RU"/>
        </w:rPr>
        <w:t>учащихся)  завершается подготовка учащихся. Школа ставит перед собой задачу – достижение каждым  выпускником функциональной грамотности и его подготовку    к поступлению в ВУЗы.</w:t>
      </w:r>
    </w:p>
    <w:p w:rsidR="00172538" w:rsidRPr="00433829" w:rsidRDefault="00172538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Об</w:t>
      </w:r>
      <w:r w:rsidR="00F020FB">
        <w:rPr>
          <w:sz w:val="24"/>
          <w:szCs w:val="24"/>
          <w:lang w:val="ru-RU"/>
        </w:rPr>
        <w:t>щая картина успеваемости за 2023-2024</w:t>
      </w:r>
      <w:r w:rsidRPr="00433829">
        <w:rPr>
          <w:sz w:val="24"/>
          <w:szCs w:val="24"/>
          <w:lang w:val="ru-RU"/>
        </w:rPr>
        <w:t>учебный год выглядит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567"/>
        <w:gridCol w:w="850"/>
        <w:gridCol w:w="567"/>
        <w:gridCol w:w="567"/>
        <w:gridCol w:w="709"/>
        <w:gridCol w:w="709"/>
        <w:gridCol w:w="850"/>
        <w:gridCol w:w="1276"/>
        <w:gridCol w:w="851"/>
        <w:gridCol w:w="850"/>
        <w:gridCol w:w="851"/>
      </w:tblGrid>
      <w:tr w:rsidR="00D1474F" w:rsidRPr="00077B2A" w:rsidTr="00EB2ED7">
        <w:tc>
          <w:tcPr>
            <w:tcW w:w="709" w:type="dxa"/>
            <w:shd w:val="clear" w:color="auto" w:fill="auto"/>
          </w:tcPr>
          <w:p w:rsidR="00D1474F" w:rsidRPr="00172538" w:rsidRDefault="00D1474F" w:rsidP="00C042F6">
            <w:pPr>
              <w:pStyle w:val="a3"/>
            </w:pPr>
            <w:proofErr w:type="spellStart"/>
            <w:r w:rsidRPr="00172538">
              <w:lastRenderedPageBreak/>
              <w:t>Класс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1474F" w:rsidRPr="00EB2ED7" w:rsidRDefault="00EB2ED7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Кол-во уч-ся</w:t>
            </w:r>
          </w:p>
        </w:tc>
        <w:tc>
          <w:tcPr>
            <w:tcW w:w="567" w:type="dxa"/>
            <w:shd w:val="clear" w:color="auto" w:fill="auto"/>
          </w:tcPr>
          <w:p w:rsidR="00D1474F" w:rsidRPr="00172538" w:rsidRDefault="00D1474F" w:rsidP="00C042F6">
            <w:pPr>
              <w:pStyle w:val="a3"/>
            </w:pPr>
            <w:r w:rsidRPr="00172538">
              <w:t>«5»</w:t>
            </w:r>
          </w:p>
        </w:tc>
        <w:tc>
          <w:tcPr>
            <w:tcW w:w="850" w:type="dxa"/>
            <w:shd w:val="clear" w:color="auto" w:fill="auto"/>
          </w:tcPr>
          <w:p w:rsidR="00D1474F" w:rsidRPr="00172538" w:rsidRDefault="00D1474F" w:rsidP="00C042F6">
            <w:pPr>
              <w:pStyle w:val="a3"/>
            </w:pPr>
            <w:r>
              <w:t>«4</w:t>
            </w:r>
            <w:r>
              <w:rPr>
                <w:lang w:val="ru-RU"/>
              </w:rPr>
              <w:t>-</w:t>
            </w:r>
            <w:r w:rsidRPr="00172538">
              <w:t>5»</w:t>
            </w:r>
          </w:p>
        </w:tc>
        <w:tc>
          <w:tcPr>
            <w:tcW w:w="567" w:type="dxa"/>
            <w:shd w:val="clear" w:color="auto" w:fill="auto"/>
          </w:tcPr>
          <w:p w:rsidR="00D1474F" w:rsidRPr="005C475C" w:rsidRDefault="00D147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D1474F" w:rsidRPr="00172538" w:rsidRDefault="00D1474F" w:rsidP="00C042F6">
            <w:pPr>
              <w:pStyle w:val="a3"/>
            </w:pPr>
            <w:r>
              <w:rPr>
                <w:lang w:val="ru-RU"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 w:rsidR="00D1474F" w:rsidRPr="005C475C" w:rsidRDefault="00D147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Не успевают </w:t>
            </w:r>
          </w:p>
        </w:tc>
        <w:tc>
          <w:tcPr>
            <w:tcW w:w="709" w:type="dxa"/>
            <w:shd w:val="clear" w:color="auto" w:fill="auto"/>
          </w:tcPr>
          <w:p w:rsidR="00D1474F" w:rsidRPr="005C475C" w:rsidRDefault="00D147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По 1 пред</w:t>
            </w:r>
          </w:p>
        </w:tc>
        <w:tc>
          <w:tcPr>
            <w:tcW w:w="850" w:type="dxa"/>
            <w:shd w:val="clear" w:color="auto" w:fill="auto"/>
          </w:tcPr>
          <w:p w:rsidR="00D1474F" w:rsidRPr="00172538" w:rsidRDefault="00D1474F" w:rsidP="00C042F6">
            <w:pPr>
              <w:pStyle w:val="a3"/>
            </w:pPr>
            <w:r>
              <w:rPr>
                <w:lang w:val="ru-RU"/>
              </w:rPr>
              <w:t xml:space="preserve"> По  2 пред</w:t>
            </w:r>
          </w:p>
        </w:tc>
        <w:tc>
          <w:tcPr>
            <w:tcW w:w="1276" w:type="dxa"/>
            <w:shd w:val="clear" w:color="auto" w:fill="auto"/>
          </w:tcPr>
          <w:p w:rsidR="00D1474F" w:rsidRPr="00172538" w:rsidRDefault="00D1474F" w:rsidP="00C042F6">
            <w:pPr>
              <w:pStyle w:val="a3"/>
            </w:pPr>
            <w:r>
              <w:rPr>
                <w:lang w:val="ru-RU"/>
              </w:rPr>
              <w:t>По  3 и более  предмет</w:t>
            </w:r>
          </w:p>
        </w:tc>
        <w:tc>
          <w:tcPr>
            <w:tcW w:w="851" w:type="dxa"/>
            <w:shd w:val="clear" w:color="auto" w:fill="auto"/>
          </w:tcPr>
          <w:p w:rsidR="00D1474F" w:rsidRPr="00077B2A" w:rsidRDefault="00EB2ED7" w:rsidP="00C042F6">
            <w:pPr>
              <w:rPr>
                <w:lang w:val="ru-RU"/>
              </w:rPr>
            </w:pPr>
            <w:r>
              <w:rPr>
                <w:lang w:val="ru-RU"/>
              </w:rPr>
              <w:t xml:space="preserve">Н/а </w:t>
            </w:r>
          </w:p>
          <w:p w:rsidR="00D1474F" w:rsidRDefault="00D1474F" w:rsidP="00C042F6"/>
          <w:p w:rsidR="00D1474F" w:rsidRPr="00172538" w:rsidRDefault="00D1474F" w:rsidP="00C042F6">
            <w:pPr>
              <w:pStyle w:val="a3"/>
            </w:pPr>
          </w:p>
        </w:tc>
        <w:tc>
          <w:tcPr>
            <w:tcW w:w="850" w:type="dxa"/>
            <w:shd w:val="clear" w:color="auto" w:fill="auto"/>
          </w:tcPr>
          <w:p w:rsidR="00D1474F" w:rsidRPr="00077B2A" w:rsidRDefault="00D1474F" w:rsidP="00C042F6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Девоч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D1474F" w:rsidRPr="00077B2A" w:rsidRDefault="00D1474F" w:rsidP="00C042F6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Мальч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D1474F" w:rsidRPr="00077B2A" w:rsidTr="00EB2ED7">
        <w:tc>
          <w:tcPr>
            <w:tcW w:w="709" w:type="dxa"/>
            <w:shd w:val="clear" w:color="auto" w:fill="auto"/>
          </w:tcPr>
          <w:p w:rsidR="00D1474F" w:rsidRPr="00D1474F" w:rsidRDefault="00D57E6E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1474F" w:rsidRPr="005C475C" w:rsidRDefault="001D5DF7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D1474F" w:rsidRPr="00077B2A" w:rsidRDefault="001D5DF7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D1474F" w:rsidRPr="00077B2A" w:rsidRDefault="00BF4D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D1474F" w:rsidRPr="00077B2A" w:rsidRDefault="00BF4D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1474F" w:rsidRPr="00077B2A" w:rsidRDefault="00BF4D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474F" w:rsidRPr="00077B2A" w:rsidRDefault="00D1474F" w:rsidP="00C042F6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D1474F" w:rsidRPr="00077B2A" w:rsidRDefault="00D1474F" w:rsidP="00C042F6">
            <w:pPr>
              <w:pStyle w:val="a3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D1474F" w:rsidRPr="00077B2A" w:rsidRDefault="00D1474F" w:rsidP="00C042F6">
            <w:pPr>
              <w:pStyle w:val="a3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1474F" w:rsidRPr="00077B2A" w:rsidRDefault="00D1474F" w:rsidP="00C042F6">
            <w:pPr>
              <w:pStyle w:val="a3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74F" w:rsidRPr="00077B2A" w:rsidRDefault="00D1474F" w:rsidP="00C042F6">
            <w:pPr>
              <w:pStyle w:val="a3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D1474F" w:rsidRPr="00077B2A" w:rsidRDefault="00BF4D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1474F" w:rsidRPr="00077B2A" w:rsidRDefault="00BF4D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D1474F" w:rsidRPr="00077B2A" w:rsidTr="00EB2ED7">
        <w:tc>
          <w:tcPr>
            <w:tcW w:w="709" w:type="dxa"/>
            <w:shd w:val="clear" w:color="auto" w:fill="auto"/>
          </w:tcPr>
          <w:p w:rsidR="00D1474F" w:rsidRPr="00D1474F" w:rsidRDefault="00D57E6E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1474F" w:rsidRPr="005C475C" w:rsidRDefault="00BF4D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332</w:t>
            </w:r>
          </w:p>
        </w:tc>
        <w:tc>
          <w:tcPr>
            <w:tcW w:w="567" w:type="dxa"/>
            <w:shd w:val="clear" w:color="auto" w:fill="auto"/>
          </w:tcPr>
          <w:p w:rsidR="00D1474F" w:rsidRPr="00077B2A" w:rsidRDefault="00BF4D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1474F" w:rsidRPr="00077B2A" w:rsidRDefault="00BF4D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D1474F" w:rsidRPr="00077B2A" w:rsidRDefault="00BF4D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1474F" w:rsidRPr="00077B2A" w:rsidRDefault="00BF4D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474F" w:rsidRPr="00077B2A" w:rsidRDefault="00D1474F" w:rsidP="00C042F6">
            <w:pPr>
              <w:pStyle w:val="a3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D1474F" w:rsidRPr="00077B2A" w:rsidRDefault="00D1474F" w:rsidP="00C042F6">
            <w:pPr>
              <w:pStyle w:val="a3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D1474F" w:rsidRPr="00077B2A" w:rsidRDefault="00D1474F" w:rsidP="00C042F6">
            <w:pPr>
              <w:pStyle w:val="a3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1474F" w:rsidRPr="00077B2A" w:rsidRDefault="00D1474F" w:rsidP="00C042F6">
            <w:pPr>
              <w:pStyle w:val="a3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D1474F" w:rsidRPr="00077B2A" w:rsidRDefault="00D1474F" w:rsidP="00C042F6">
            <w:pPr>
              <w:pStyle w:val="a3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D1474F" w:rsidRPr="00077B2A" w:rsidRDefault="00BF4D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D1474F" w:rsidRPr="00077B2A" w:rsidRDefault="00BF4D4F" w:rsidP="00C042F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</w:tbl>
    <w:p w:rsidR="00A33604" w:rsidRDefault="00A33604" w:rsidP="00B75B39">
      <w:pPr>
        <w:rPr>
          <w:sz w:val="24"/>
          <w:szCs w:val="24"/>
          <w:lang w:val="ru-RU"/>
        </w:rPr>
      </w:pPr>
    </w:p>
    <w:p w:rsidR="00EB2ED7" w:rsidRDefault="00172538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В 10-ом и 11-ом  классах прошла активная подготовка к ЕГЭ по  предметам. В течение года проводились дважды репетиционные экзаме</w:t>
      </w:r>
      <w:r w:rsidR="008D0107">
        <w:rPr>
          <w:sz w:val="24"/>
          <w:szCs w:val="24"/>
          <w:lang w:val="ru-RU"/>
        </w:rPr>
        <w:t>ны в форме ЕГЭ по всем выбранным предметам</w:t>
      </w:r>
      <w:r w:rsidRPr="00433829">
        <w:rPr>
          <w:sz w:val="24"/>
          <w:szCs w:val="24"/>
          <w:lang w:val="ru-RU"/>
        </w:rPr>
        <w:t xml:space="preserve">. По </w:t>
      </w:r>
      <w:r w:rsidR="008D0107">
        <w:rPr>
          <w:sz w:val="24"/>
          <w:szCs w:val="24"/>
          <w:lang w:val="ru-RU"/>
        </w:rPr>
        <w:t xml:space="preserve"> русскому языку и </w:t>
      </w:r>
      <w:r w:rsidRPr="00433829">
        <w:rPr>
          <w:sz w:val="24"/>
          <w:szCs w:val="24"/>
          <w:lang w:val="ru-RU"/>
        </w:rPr>
        <w:t xml:space="preserve">математике проводился пробный экзамен на уровне города.  </w:t>
      </w:r>
    </w:p>
    <w:p w:rsidR="00EB2ED7" w:rsidRDefault="00172538" w:rsidP="00B75B39">
      <w:pPr>
        <w:rPr>
          <w:sz w:val="24"/>
          <w:szCs w:val="24"/>
          <w:lang w:val="ru-RU"/>
        </w:rPr>
      </w:pPr>
      <w:r w:rsidRPr="00433829">
        <w:rPr>
          <w:b/>
          <w:sz w:val="28"/>
          <w:szCs w:val="28"/>
          <w:lang w:val="ru-RU"/>
        </w:rPr>
        <w:t>Выводы:</w:t>
      </w:r>
    </w:p>
    <w:p w:rsidR="00EB2ED7" w:rsidRDefault="00DA39D7" w:rsidP="00B75B3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Учебный план на 2023-2024</w:t>
      </w:r>
      <w:r w:rsidR="00172538" w:rsidRPr="00433829">
        <w:rPr>
          <w:sz w:val="24"/>
          <w:szCs w:val="24"/>
          <w:lang w:val="ru-RU"/>
        </w:rPr>
        <w:t xml:space="preserve"> уч. год в основном выполнен, учебные программы пройдены.  Крайне важным является деятельность школы по вооружению учащихся базовыми знаниями, по предупреждению неуспеваемости. Можно сделать вывод о положительной динамике в решении вопроса о предупреждении неуспеваемости и второгодничества. </w:t>
      </w:r>
    </w:p>
    <w:p w:rsidR="00172538" w:rsidRPr="00433829" w:rsidRDefault="00172538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Ежегодно в 10-й класс своей школы поступают до 80 % выпускников основной школы, в вузы и колледжи ежегодно поступают 90-95 % выпускников средней школы.</w:t>
      </w:r>
    </w:p>
    <w:p w:rsidR="0094254B" w:rsidRPr="00433829" w:rsidRDefault="00D57E6E" w:rsidP="00B75B3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Педагоги школы принимали </w:t>
      </w:r>
      <w:r w:rsidR="0094254B" w:rsidRPr="00433829">
        <w:rPr>
          <w:rFonts w:cstheme="minorHAnsi"/>
          <w:sz w:val="24"/>
          <w:szCs w:val="24"/>
          <w:lang w:val="ru-RU"/>
        </w:rPr>
        <w:t>участие в различных конкурсах, повышая тем самым свой профессиональный уровень</w:t>
      </w:r>
    </w:p>
    <w:p w:rsidR="0012270D" w:rsidRPr="00433829" w:rsidRDefault="0012270D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деятельности; сохранению и поддержанию </w:t>
      </w:r>
      <w:proofErr w:type="spellStart"/>
      <w:r w:rsidRPr="00433829">
        <w:rPr>
          <w:sz w:val="24"/>
          <w:szCs w:val="24"/>
          <w:lang w:val="ru-RU"/>
        </w:rPr>
        <w:t>здоровьесберегающей</w:t>
      </w:r>
      <w:proofErr w:type="spellEnd"/>
      <w:r w:rsidRPr="00433829">
        <w:rPr>
          <w:sz w:val="24"/>
          <w:szCs w:val="24"/>
          <w:lang w:val="ru-RU"/>
        </w:rPr>
        <w:t xml:space="preserve"> образовательной среды. Каждое методическое объединение имеет свой план работы, в соответствии с темой и целью методической работы школы. </w:t>
      </w:r>
    </w:p>
    <w:p w:rsidR="0012270D" w:rsidRPr="00433829" w:rsidRDefault="00C453CD" w:rsidP="0012270D">
      <w:pPr>
        <w:pStyle w:val="12"/>
        <w:jc w:val="both"/>
        <w:rPr>
          <w:sz w:val="24"/>
          <w:szCs w:val="24"/>
          <w:lang w:val="ru-RU"/>
        </w:rPr>
      </w:pPr>
      <w:r w:rsidRPr="00433829">
        <w:rPr>
          <w:lang w:val="ru-RU"/>
        </w:rPr>
        <w:tab/>
      </w:r>
      <w:r w:rsidR="00DA39D7">
        <w:rPr>
          <w:sz w:val="24"/>
          <w:szCs w:val="24"/>
          <w:lang w:val="ru-RU"/>
        </w:rPr>
        <w:t>В 2023-2024</w:t>
      </w:r>
      <w:r w:rsidR="0012270D" w:rsidRPr="00433829">
        <w:rPr>
          <w:sz w:val="24"/>
          <w:szCs w:val="24"/>
          <w:lang w:val="ru-RU"/>
        </w:rPr>
        <w:t xml:space="preserve"> учебном году</w:t>
      </w:r>
      <w:r w:rsidR="004A5BFC">
        <w:rPr>
          <w:sz w:val="24"/>
          <w:szCs w:val="24"/>
          <w:lang w:val="ru-RU"/>
        </w:rPr>
        <w:t xml:space="preserve"> была высока</w:t>
      </w:r>
      <w:r w:rsidR="0012270D" w:rsidRPr="00433829">
        <w:rPr>
          <w:sz w:val="24"/>
          <w:szCs w:val="24"/>
          <w:lang w:val="ru-RU"/>
        </w:rPr>
        <w:t xml:space="preserve"> роль методических объединений в обеспечении административного контроля и мониторинга работы коллектива</w:t>
      </w:r>
      <w:r w:rsidR="004A5BFC">
        <w:rPr>
          <w:sz w:val="24"/>
          <w:szCs w:val="24"/>
          <w:lang w:val="ru-RU"/>
        </w:rPr>
        <w:t>.  В</w:t>
      </w:r>
      <w:r w:rsidR="0012270D" w:rsidRPr="00433829">
        <w:rPr>
          <w:sz w:val="24"/>
          <w:szCs w:val="24"/>
          <w:lang w:val="ru-RU"/>
        </w:rPr>
        <w:t>се запланированные вопросы рас</w:t>
      </w:r>
      <w:r w:rsidR="00907685">
        <w:rPr>
          <w:sz w:val="24"/>
          <w:szCs w:val="24"/>
          <w:lang w:val="ru-RU"/>
        </w:rPr>
        <w:t>сматривались на заседаниях ШМО</w:t>
      </w:r>
      <w:r w:rsidR="004A5BFC">
        <w:rPr>
          <w:sz w:val="24"/>
          <w:szCs w:val="24"/>
          <w:lang w:val="ru-RU"/>
        </w:rPr>
        <w:t>.</w:t>
      </w:r>
      <w:r w:rsidR="005959BD">
        <w:rPr>
          <w:sz w:val="24"/>
          <w:szCs w:val="24"/>
          <w:lang w:val="ru-RU"/>
        </w:rPr>
        <w:t xml:space="preserve"> </w:t>
      </w:r>
      <w:r w:rsidR="004A5BFC">
        <w:rPr>
          <w:sz w:val="24"/>
          <w:szCs w:val="24"/>
          <w:lang w:val="ru-RU"/>
        </w:rPr>
        <w:t>Проанализировав все мероприятия,</w:t>
      </w:r>
      <w:r w:rsidR="005959BD">
        <w:rPr>
          <w:sz w:val="24"/>
          <w:szCs w:val="24"/>
          <w:lang w:val="ru-RU"/>
        </w:rPr>
        <w:t xml:space="preserve"> </w:t>
      </w:r>
      <w:r w:rsidR="004A5BFC">
        <w:rPr>
          <w:sz w:val="24"/>
          <w:szCs w:val="24"/>
          <w:lang w:val="ru-RU"/>
        </w:rPr>
        <w:t>педагогический коллектив школы</w:t>
      </w:r>
      <w:r w:rsidR="0012270D" w:rsidRPr="00433829">
        <w:rPr>
          <w:sz w:val="24"/>
          <w:szCs w:val="24"/>
          <w:lang w:val="ru-RU"/>
        </w:rPr>
        <w:t xml:space="preserve"> в целях обеспечения более высоких результатов своей профессиональной деятельности в следующем учебном году </w:t>
      </w:r>
      <w:r w:rsidR="004A5BFC">
        <w:rPr>
          <w:sz w:val="24"/>
          <w:szCs w:val="24"/>
          <w:lang w:val="ru-RU"/>
        </w:rPr>
        <w:t xml:space="preserve">поставил перед собой задачу о </w:t>
      </w:r>
      <w:r w:rsidR="0012270D" w:rsidRPr="00433829">
        <w:rPr>
          <w:sz w:val="24"/>
          <w:szCs w:val="24"/>
          <w:lang w:val="ru-RU"/>
        </w:rPr>
        <w:t xml:space="preserve"> необходимо</w:t>
      </w:r>
      <w:r w:rsidR="004A5BFC">
        <w:rPr>
          <w:sz w:val="24"/>
          <w:szCs w:val="24"/>
          <w:lang w:val="ru-RU"/>
        </w:rPr>
        <w:t>сти устранения проявления</w:t>
      </w:r>
      <w:r w:rsidR="0012270D" w:rsidRPr="00433829">
        <w:rPr>
          <w:sz w:val="24"/>
          <w:szCs w:val="24"/>
          <w:lang w:val="ru-RU"/>
        </w:rPr>
        <w:t xml:space="preserve"> формали</w:t>
      </w:r>
      <w:r w:rsidR="00DE0B49">
        <w:rPr>
          <w:sz w:val="24"/>
          <w:szCs w:val="24"/>
          <w:lang w:val="ru-RU"/>
        </w:rPr>
        <w:t>зма в работе МО.</w:t>
      </w:r>
      <w:r w:rsidR="005959BD">
        <w:rPr>
          <w:sz w:val="24"/>
          <w:szCs w:val="24"/>
          <w:lang w:val="ru-RU"/>
        </w:rPr>
        <w:t xml:space="preserve"> </w:t>
      </w:r>
      <w:r w:rsidR="00DE0B49">
        <w:rPr>
          <w:sz w:val="24"/>
          <w:szCs w:val="24"/>
          <w:lang w:val="ru-RU"/>
        </w:rPr>
        <w:t>Также</w:t>
      </w:r>
      <w:r w:rsidR="0012270D" w:rsidRPr="00433829">
        <w:rPr>
          <w:sz w:val="24"/>
          <w:szCs w:val="24"/>
          <w:lang w:val="ru-RU"/>
        </w:rPr>
        <w:t xml:space="preserve"> осуществлять планирование работы в соответствии актуальными проблемами образования, практиковать  обязательный анализ уроков и внеклассных мероприятий.    </w:t>
      </w:r>
    </w:p>
    <w:p w:rsidR="0012270D" w:rsidRPr="00433829" w:rsidRDefault="0012270D" w:rsidP="0012270D">
      <w:pPr>
        <w:ind w:firstLine="567"/>
        <w:jc w:val="both"/>
        <w:rPr>
          <w:sz w:val="24"/>
          <w:lang w:val="ru-RU"/>
        </w:rPr>
      </w:pPr>
      <w:r w:rsidRPr="00433829">
        <w:rPr>
          <w:sz w:val="24"/>
          <w:lang w:val="ru-RU"/>
        </w:rPr>
        <w:t>Методическая самообразовательная работа учителя рассматривалась как целостная система, направленная на достижение конечных результатов. Её цель – повышение квалификации, восполнение пробелов и недостатков учебного курса, его усовершенствование.  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отчетах, но не фиксируется учителем на бумажном носителе.</w:t>
      </w:r>
    </w:p>
    <w:p w:rsidR="0012270D" w:rsidRPr="00433829" w:rsidRDefault="0012270D" w:rsidP="0012270D">
      <w:pPr>
        <w:ind w:firstLine="567"/>
        <w:jc w:val="both"/>
        <w:rPr>
          <w:sz w:val="24"/>
          <w:lang w:val="ru-RU"/>
        </w:rPr>
      </w:pPr>
      <w:r w:rsidRPr="00433829">
        <w:rPr>
          <w:sz w:val="24"/>
          <w:lang w:val="ru-RU"/>
        </w:rPr>
        <w:lastRenderedPageBreak/>
        <w:t xml:space="preserve"> Одним из направлений работы методического совета, ШМО и администрации является постоянное совершенствование педагогического мастерства учительских кадров в рамках курсовой переподготовки.  В </w:t>
      </w:r>
      <w:r w:rsidR="00DA39D7">
        <w:rPr>
          <w:sz w:val="24"/>
          <w:lang w:val="ru-RU"/>
        </w:rPr>
        <w:t>2023</w:t>
      </w:r>
      <w:r w:rsidR="00DE6343">
        <w:rPr>
          <w:sz w:val="24"/>
          <w:lang w:val="ru-RU"/>
        </w:rPr>
        <w:t>-20</w:t>
      </w:r>
      <w:r w:rsidR="00DA39D7">
        <w:rPr>
          <w:sz w:val="24"/>
          <w:lang w:val="ru-RU"/>
        </w:rPr>
        <w:t>24</w:t>
      </w:r>
      <w:r w:rsidRPr="00433829">
        <w:rPr>
          <w:sz w:val="24"/>
          <w:lang w:val="ru-RU"/>
        </w:rPr>
        <w:t>учебном году аттестованы на первую</w:t>
      </w:r>
      <w:r w:rsidR="00EB2ED7">
        <w:rPr>
          <w:sz w:val="24"/>
          <w:lang w:val="ru-RU"/>
        </w:rPr>
        <w:t xml:space="preserve"> и высшую </w:t>
      </w:r>
      <w:r w:rsidRPr="00433829">
        <w:rPr>
          <w:sz w:val="24"/>
          <w:lang w:val="ru-RU"/>
        </w:rPr>
        <w:t xml:space="preserve">квалификационную категорию  </w:t>
      </w:r>
      <w:r w:rsidR="008D0107">
        <w:rPr>
          <w:sz w:val="24"/>
          <w:lang w:val="ru-RU"/>
        </w:rPr>
        <w:t xml:space="preserve"> 26</w:t>
      </w:r>
      <w:r w:rsidRPr="00433829">
        <w:rPr>
          <w:sz w:val="24"/>
          <w:lang w:val="ru-RU"/>
        </w:rPr>
        <w:t>педагогов</w:t>
      </w:r>
      <w:r w:rsidR="003F5D44">
        <w:rPr>
          <w:sz w:val="24"/>
          <w:lang w:val="ru-RU"/>
        </w:rPr>
        <w:t>, 27</w:t>
      </w:r>
      <w:r w:rsidR="00EB2ED7">
        <w:rPr>
          <w:sz w:val="24"/>
          <w:lang w:val="ru-RU"/>
        </w:rPr>
        <w:t xml:space="preserve">  п</w:t>
      </w:r>
      <w:r w:rsidR="00907685">
        <w:rPr>
          <w:sz w:val="24"/>
          <w:lang w:val="ru-RU"/>
        </w:rPr>
        <w:t xml:space="preserve">едагогов </w:t>
      </w:r>
      <w:proofErr w:type="gramStart"/>
      <w:r w:rsidR="00907685">
        <w:rPr>
          <w:sz w:val="24"/>
          <w:lang w:val="ru-RU"/>
        </w:rPr>
        <w:t>прошли курсы повышения многие из них прошли</w:t>
      </w:r>
      <w:proofErr w:type="gramEnd"/>
      <w:r w:rsidR="00907685">
        <w:rPr>
          <w:sz w:val="24"/>
          <w:lang w:val="ru-RU"/>
        </w:rPr>
        <w:t xml:space="preserve"> дистанционно.</w:t>
      </w:r>
    </w:p>
    <w:p w:rsidR="0012270D" w:rsidRPr="00433829" w:rsidRDefault="0012270D" w:rsidP="0012270D">
      <w:pPr>
        <w:pStyle w:val="12"/>
        <w:ind w:firstLine="567"/>
        <w:jc w:val="both"/>
        <w:rPr>
          <w:color w:val="000000"/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Анализ динамики уровня профессиональной компетенции преподавателей показал, что все учителя используют в образовательном процессе современные методики, формы, средства и технологии. Заметно </w:t>
      </w:r>
      <w:r w:rsidRPr="00433829">
        <w:rPr>
          <w:color w:val="000000"/>
          <w:sz w:val="24"/>
          <w:szCs w:val="24"/>
          <w:lang w:val="ru-RU"/>
        </w:rPr>
        <w:t>повысился уровень владения педагогов школы инновационными технологиями образования.</w:t>
      </w:r>
    </w:p>
    <w:p w:rsidR="0012270D" w:rsidRPr="00433829" w:rsidRDefault="0012270D" w:rsidP="0012270D">
      <w:pPr>
        <w:pStyle w:val="12"/>
        <w:ind w:firstLine="567"/>
        <w:jc w:val="both"/>
        <w:rPr>
          <w:color w:val="000000"/>
          <w:sz w:val="24"/>
          <w:szCs w:val="24"/>
          <w:lang w:val="ru-RU"/>
        </w:rPr>
      </w:pPr>
      <w:r w:rsidRPr="00433829">
        <w:rPr>
          <w:color w:val="000000"/>
          <w:sz w:val="24"/>
          <w:szCs w:val="24"/>
          <w:lang w:val="ru-RU"/>
        </w:rPr>
        <w:t>Свободно владеют технологией уровневой дифференциации с учетом индивидуальных особенностей учащихся учителя математики</w:t>
      </w:r>
      <w:r w:rsidR="0071472E" w:rsidRPr="00433829">
        <w:rPr>
          <w:color w:val="000000"/>
          <w:sz w:val="24"/>
          <w:szCs w:val="24"/>
          <w:lang w:val="ru-RU"/>
        </w:rPr>
        <w:t>.</w:t>
      </w:r>
    </w:p>
    <w:p w:rsidR="0012270D" w:rsidRPr="00433829" w:rsidRDefault="0012270D" w:rsidP="0012270D">
      <w:pPr>
        <w:pStyle w:val="12"/>
        <w:ind w:firstLine="567"/>
        <w:jc w:val="both"/>
        <w:rPr>
          <w:color w:val="000000"/>
          <w:sz w:val="24"/>
          <w:szCs w:val="24"/>
          <w:lang w:val="ru-RU"/>
        </w:rPr>
      </w:pPr>
      <w:r w:rsidRPr="00433829">
        <w:rPr>
          <w:color w:val="000000"/>
          <w:sz w:val="24"/>
          <w:szCs w:val="24"/>
          <w:lang w:val="ru-RU"/>
        </w:rPr>
        <w:t>Уроки, развивающие творческое вооб</w:t>
      </w:r>
      <w:r w:rsidR="0071472E" w:rsidRPr="00433829">
        <w:rPr>
          <w:color w:val="000000"/>
          <w:sz w:val="24"/>
          <w:szCs w:val="24"/>
          <w:lang w:val="ru-RU"/>
        </w:rPr>
        <w:t>ражение у учащихся, проводят</w:t>
      </w:r>
      <w:r w:rsidR="0071472E">
        <w:rPr>
          <w:color w:val="000000"/>
          <w:sz w:val="24"/>
          <w:szCs w:val="24"/>
        </w:rPr>
        <w:t> </w:t>
      </w:r>
      <w:r w:rsidR="0071472E" w:rsidRPr="00433829">
        <w:rPr>
          <w:color w:val="000000"/>
          <w:sz w:val="24"/>
          <w:szCs w:val="24"/>
          <w:lang w:val="ru-RU"/>
        </w:rPr>
        <w:t xml:space="preserve">учителя русского языка и литературы и  </w:t>
      </w:r>
      <w:r w:rsidRPr="00433829">
        <w:rPr>
          <w:color w:val="000000"/>
          <w:sz w:val="24"/>
          <w:szCs w:val="24"/>
          <w:lang w:val="ru-RU"/>
        </w:rPr>
        <w:t>у</w:t>
      </w:r>
      <w:r w:rsidR="0071472E" w:rsidRPr="00433829">
        <w:rPr>
          <w:color w:val="000000"/>
          <w:sz w:val="24"/>
          <w:szCs w:val="24"/>
          <w:lang w:val="ru-RU"/>
        </w:rPr>
        <w:t>читель истории и обществознания</w:t>
      </w:r>
      <w:r w:rsidRPr="00433829">
        <w:rPr>
          <w:color w:val="000000"/>
          <w:sz w:val="24"/>
          <w:szCs w:val="24"/>
          <w:lang w:val="ru-RU"/>
        </w:rPr>
        <w:t xml:space="preserve">. </w:t>
      </w:r>
    </w:p>
    <w:p w:rsidR="0012270D" w:rsidRPr="00433829" w:rsidRDefault="0012270D" w:rsidP="0012270D">
      <w:pPr>
        <w:pStyle w:val="12"/>
        <w:ind w:firstLine="567"/>
        <w:jc w:val="both"/>
        <w:rPr>
          <w:color w:val="000000"/>
          <w:sz w:val="24"/>
          <w:szCs w:val="24"/>
          <w:lang w:val="ru-RU"/>
        </w:rPr>
      </w:pPr>
      <w:r w:rsidRPr="00433829">
        <w:rPr>
          <w:color w:val="000000"/>
          <w:sz w:val="24"/>
          <w:szCs w:val="24"/>
          <w:lang w:val="ru-RU"/>
        </w:rPr>
        <w:t xml:space="preserve">Проблемно-поисковые уроки отмечаются у преподавателей химии и биологии и географии  </w:t>
      </w:r>
    </w:p>
    <w:p w:rsidR="0012270D" w:rsidRPr="00433829" w:rsidRDefault="0012270D" w:rsidP="0012270D">
      <w:pPr>
        <w:pStyle w:val="12"/>
        <w:ind w:firstLine="567"/>
        <w:jc w:val="both"/>
        <w:rPr>
          <w:color w:val="000000"/>
          <w:sz w:val="24"/>
          <w:szCs w:val="24"/>
          <w:lang w:val="ru-RU"/>
        </w:rPr>
      </w:pPr>
      <w:r w:rsidRPr="00433829">
        <w:rPr>
          <w:color w:val="000000"/>
          <w:sz w:val="24"/>
          <w:szCs w:val="24"/>
          <w:lang w:val="ru-RU"/>
        </w:rPr>
        <w:t>Уроки-конференции, уроки - диалоги проводятся учителями обществоведческих и словесных дисциплин</w:t>
      </w:r>
      <w:r w:rsidR="003D5B7A" w:rsidRPr="00433829">
        <w:rPr>
          <w:color w:val="000000"/>
          <w:sz w:val="24"/>
          <w:szCs w:val="24"/>
          <w:lang w:val="ru-RU"/>
        </w:rPr>
        <w:t>.</w:t>
      </w:r>
    </w:p>
    <w:p w:rsidR="0012270D" w:rsidRPr="00433829" w:rsidRDefault="00DA39D7" w:rsidP="003D5B7A">
      <w:pPr>
        <w:shd w:val="clear" w:color="auto" w:fill="FFFFFF"/>
        <w:ind w:firstLine="567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В 2023-2024</w:t>
      </w:r>
      <w:r w:rsidR="00DE6343">
        <w:rPr>
          <w:color w:val="000000"/>
          <w:sz w:val="24"/>
          <w:lang w:val="ru-RU"/>
        </w:rPr>
        <w:t xml:space="preserve"> учебном году</w:t>
      </w:r>
      <w:r w:rsidR="0012270D" w:rsidRPr="00433829">
        <w:rPr>
          <w:color w:val="000000"/>
          <w:sz w:val="24"/>
          <w:lang w:val="ru-RU"/>
        </w:rPr>
        <w:t xml:space="preserve"> предметные недели</w:t>
      </w:r>
      <w:r>
        <w:rPr>
          <w:color w:val="000000"/>
          <w:sz w:val="24"/>
          <w:lang w:val="ru-RU"/>
        </w:rPr>
        <w:t xml:space="preserve"> проведены </w:t>
      </w:r>
      <w:r w:rsidR="0012270D" w:rsidRPr="00433829">
        <w:rPr>
          <w:color w:val="000000"/>
          <w:sz w:val="24"/>
          <w:lang w:val="ru-RU"/>
        </w:rPr>
        <w:t xml:space="preserve"> по </w:t>
      </w:r>
      <w:r w:rsidR="003D5B7A" w:rsidRPr="00433829">
        <w:rPr>
          <w:color w:val="000000"/>
          <w:sz w:val="24"/>
          <w:lang w:val="ru-RU"/>
        </w:rPr>
        <w:t>всем предметам</w:t>
      </w:r>
      <w:proofErr w:type="gramStart"/>
      <w:r>
        <w:rPr>
          <w:color w:val="000000"/>
          <w:sz w:val="24"/>
          <w:lang w:val="ru-RU"/>
        </w:rPr>
        <w:t xml:space="preserve"> .</w:t>
      </w:r>
      <w:proofErr w:type="gramEnd"/>
      <w:r w:rsidR="0012270D" w:rsidRPr="00433829">
        <w:rPr>
          <w:color w:val="000000"/>
          <w:sz w:val="24"/>
          <w:szCs w:val="24"/>
          <w:lang w:val="ru-RU"/>
        </w:rPr>
        <w:t xml:space="preserve">Использование передовых технологий на уроках, выполнение требований к современному уроку стали злободневными вопросами педсовета </w:t>
      </w:r>
      <w:r w:rsidR="0012270D" w:rsidRPr="00433829">
        <w:rPr>
          <w:sz w:val="24"/>
          <w:szCs w:val="24"/>
          <w:lang w:val="ru-RU"/>
        </w:rPr>
        <w:t>«Творчество учителя».</w:t>
      </w:r>
    </w:p>
    <w:p w:rsidR="0012270D" w:rsidRPr="00433829" w:rsidRDefault="0012270D" w:rsidP="0012270D">
      <w:pPr>
        <w:pStyle w:val="12"/>
        <w:ind w:firstLine="708"/>
        <w:jc w:val="both"/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Одним из средств достижений образовательных и воспитательных целей является система внеклассной работы по предметам, которая включает в себя такие традиционные мероприятия, как: </w:t>
      </w:r>
    </w:p>
    <w:p w:rsidR="0012270D" w:rsidRPr="006C4146" w:rsidRDefault="0096566C" w:rsidP="00520554">
      <w:pPr>
        <w:pStyle w:val="12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6C4146">
        <w:rPr>
          <w:sz w:val="24"/>
          <w:szCs w:val="24"/>
        </w:rPr>
        <w:t>П</w:t>
      </w:r>
      <w:r w:rsidR="0012270D" w:rsidRPr="006C4146">
        <w:rPr>
          <w:sz w:val="24"/>
          <w:szCs w:val="24"/>
        </w:rPr>
        <w:t>редметные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2270D" w:rsidRPr="006C4146">
        <w:rPr>
          <w:sz w:val="24"/>
          <w:szCs w:val="24"/>
        </w:rPr>
        <w:t>недели</w:t>
      </w:r>
      <w:proofErr w:type="spellEnd"/>
      <w:r w:rsidR="0012270D" w:rsidRPr="006C4146">
        <w:rPr>
          <w:sz w:val="24"/>
          <w:szCs w:val="24"/>
        </w:rPr>
        <w:t>;</w:t>
      </w:r>
    </w:p>
    <w:p w:rsidR="0012270D" w:rsidRPr="00433829" w:rsidRDefault="0012270D" w:rsidP="00520554">
      <w:pPr>
        <w:pStyle w:val="12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тематические конкурсы сочинений, чтецов и художников;</w:t>
      </w:r>
    </w:p>
    <w:p w:rsidR="0012270D" w:rsidRPr="006C4146" w:rsidRDefault="0012270D" w:rsidP="00520554">
      <w:pPr>
        <w:pStyle w:val="12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6C4146">
        <w:rPr>
          <w:sz w:val="24"/>
          <w:szCs w:val="24"/>
        </w:rPr>
        <w:t>интеллектуальные</w:t>
      </w:r>
      <w:proofErr w:type="spellEnd"/>
      <w:r w:rsidR="0096566C">
        <w:rPr>
          <w:sz w:val="24"/>
          <w:szCs w:val="24"/>
        </w:rPr>
        <w:t xml:space="preserve"> </w:t>
      </w:r>
      <w:proofErr w:type="spellStart"/>
      <w:r w:rsidRPr="006C4146">
        <w:rPr>
          <w:sz w:val="24"/>
          <w:szCs w:val="24"/>
        </w:rPr>
        <w:t>марафоны</w:t>
      </w:r>
      <w:proofErr w:type="spellEnd"/>
      <w:r w:rsidRPr="006C4146">
        <w:rPr>
          <w:sz w:val="24"/>
          <w:szCs w:val="24"/>
        </w:rPr>
        <w:t>;</w:t>
      </w:r>
    </w:p>
    <w:p w:rsidR="0012270D" w:rsidRPr="006C4146" w:rsidRDefault="0012270D" w:rsidP="00520554">
      <w:pPr>
        <w:pStyle w:val="12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proofErr w:type="gramStart"/>
      <w:r w:rsidRPr="006C4146">
        <w:rPr>
          <w:sz w:val="24"/>
          <w:szCs w:val="24"/>
        </w:rPr>
        <w:t>школьные</w:t>
      </w:r>
      <w:proofErr w:type="spellEnd"/>
      <w:proofErr w:type="gramEnd"/>
      <w:r w:rsidR="0096566C">
        <w:rPr>
          <w:sz w:val="24"/>
          <w:szCs w:val="24"/>
        </w:rPr>
        <w:t xml:space="preserve"> </w:t>
      </w:r>
      <w:proofErr w:type="spellStart"/>
      <w:r w:rsidRPr="006C4146">
        <w:rPr>
          <w:sz w:val="24"/>
          <w:szCs w:val="24"/>
        </w:rPr>
        <w:t>олимпиады</w:t>
      </w:r>
      <w:proofErr w:type="spellEnd"/>
      <w:r w:rsidR="0096566C">
        <w:rPr>
          <w:sz w:val="24"/>
          <w:szCs w:val="24"/>
        </w:rPr>
        <w:t xml:space="preserve"> </w:t>
      </w:r>
      <w:proofErr w:type="spellStart"/>
      <w:r w:rsidRPr="006C4146">
        <w:rPr>
          <w:sz w:val="24"/>
          <w:szCs w:val="24"/>
        </w:rPr>
        <w:t>по</w:t>
      </w:r>
      <w:proofErr w:type="spellEnd"/>
      <w:r w:rsidR="0096566C">
        <w:rPr>
          <w:sz w:val="24"/>
          <w:szCs w:val="24"/>
        </w:rPr>
        <w:t xml:space="preserve"> </w:t>
      </w:r>
      <w:proofErr w:type="spellStart"/>
      <w:r w:rsidRPr="006C4146">
        <w:rPr>
          <w:sz w:val="24"/>
          <w:szCs w:val="24"/>
        </w:rPr>
        <w:t>предметам</w:t>
      </w:r>
      <w:proofErr w:type="spellEnd"/>
      <w:r w:rsidRPr="006C4146">
        <w:rPr>
          <w:sz w:val="24"/>
          <w:szCs w:val="24"/>
        </w:rPr>
        <w:t>.</w:t>
      </w:r>
    </w:p>
    <w:p w:rsidR="0012270D" w:rsidRPr="00433829" w:rsidRDefault="0012270D" w:rsidP="0012270D">
      <w:pPr>
        <w:pStyle w:val="12"/>
        <w:jc w:val="both"/>
        <w:rPr>
          <w:color w:val="000000"/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Проблеме организации работы с сильными и одаренными детьми были посвящены заседания предметных методических объединений, координация системы деятельности осуществлялась через методический совет.</w:t>
      </w:r>
    </w:p>
    <w:p w:rsidR="0012270D" w:rsidRPr="00433829" w:rsidRDefault="0012270D" w:rsidP="00520554">
      <w:pPr>
        <w:pStyle w:val="12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Определены основные направления деятельности в работе с одаренными детьми: </w:t>
      </w:r>
    </w:p>
    <w:p w:rsidR="0012270D" w:rsidRPr="00433829" w:rsidRDefault="0012270D" w:rsidP="00520554">
      <w:pPr>
        <w:pStyle w:val="12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Вовлечение этих детей в исследовательскую деятельность, в работу над учебными проектами</w:t>
      </w:r>
    </w:p>
    <w:p w:rsidR="0012270D" w:rsidRPr="00433829" w:rsidRDefault="0012270D" w:rsidP="00520554">
      <w:pPr>
        <w:pStyle w:val="12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Вовлечение этих детей в конкурсы, олимпиады</w:t>
      </w:r>
    </w:p>
    <w:p w:rsidR="0012270D" w:rsidRPr="00433829" w:rsidRDefault="0012270D" w:rsidP="00520554">
      <w:pPr>
        <w:pStyle w:val="12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Вовлечение к выступлению в лекторских группах</w:t>
      </w:r>
    </w:p>
    <w:p w:rsidR="001F419B" w:rsidRPr="00433829" w:rsidRDefault="001F419B" w:rsidP="0012270D">
      <w:pPr>
        <w:pStyle w:val="12"/>
        <w:jc w:val="both"/>
        <w:rPr>
          <w:sz w:val="24"/>
          <w:szCs w:val="24"/>
          <w:lang w:val="ru-RU"/>
        </w:rPr>
      </w:pPr>
    </w:p>
    <w:p w:rsidR="00DE6343" w:rsidRPr="008D0107" w:rsidRDefault="00DE6343" w:rsidP="00DE6343">
      <w:pPr>
        <w:rPr>
          <w:sz w:val="24"/>
          <w:szCs w:val="24"/>
          <w:lang w:val="ru-RU"/>
        </w:rPr>
      </w:pPr>
      <w:r w:rsidRPr="00DE6343">
        <w:rPr>
          <w:rStyle w:val="afb"/>
          <w:b w:val="0"/>
          <w:sz w:val="28"/>
          <w:szCs w:val="28"/>
          <w:lang w:val="ru-RU"/>
        </w:rPr>
        <w:t xml:space="preserve">Система </w:t>
      </w:r>
      <w:r w:rsidRPr="00DE6343">
        <w:rPr>
          <w:b/>
          <w:sz w:val="28"/>
          <w:szCs w:val="28"/>
          <w:lang w:val="ru-RU"/>
        </w:rPr>
        <w:t>работы с</w:t>
      </w:r>
      <w:r w:rsidRPr="00DE6343">
        <w:rPr>
          <w:b/>
          <w:sz w:val="28"/>
          <w:szCs w:val="28"/>
        </w:rPr>
        <w:t> </w:t>
      </w:r>
      <w:r w:rsidRPr="00DE6343">
        <w:rPr>
          <w:b/>
          <w:sz w:val="28"/>
          <w:szCs w:val="28"/>
          <w:lang w:val="ru-RU"/>
        </w:rPr>
        <w:t>одаренными и</w:t>
      </w:r>
      <w:r w:rsidRPr="00DE6343">
        <w:rPr>
          <w:b/>
          <w:sz w:val="28"/>
          <w:szCs w:val="28"/>
        </w:rPr>
        <w:t> </w:t>
      </w:r>
      <w:r w:rsidRPr="00DE6343">
        <w:rPr>
          <w:b/>
          <w:sz w:val="28"/>
          <w:szCs w:val="28"/>
          <w:lang w:val="ru-RU"/>
        </w:rPr>
        <w:t>талантливыми детьми в</w:t>
      </w:r>
      <w:r w:rsidRPr="00DE6343">
        <w:rPr>
          <w:b/>
          <w:sz w:val="28"/>
          <w:szCs w:val="28"/>
        </w:rPr>
        <w:t> </w:t>
      </w:r>
      <w:r w:rsidR="00DE0B49">
        <w:rPr>
          <w:b/>
          <w:sz w:val="28"/>
          <w:szCs w:val="28"/>
          <w:lang w:val="ru-RU"/>
        </w:rPr>
        <w:t>МБ</w:t>
      </w:r>
      <w:r w:rsidRPr="00DE6343">
        <w:rPr>
          <w:b/>
          <w:sz w:val="28"/>
          <w:szCs w:val="28"/>
          <w:lang w:val="ru-RU"/>
        </w:rPr>
        <w:t xml:space="preserve">ОУ «СОШ№8» </w:t>
      </w:r>
      <w:r w:rsidRPr="008D0107">
        <w:rPr>
          <w:sz w:val="24"/>
          <w:szCs w:val="24"/>
          <w:lang w:val="ru-RU"/>
        </w:rPr>
        <w:t xml:space="preserve">имеетследующее содержание. </w:t>
      </w:r>
    </w:p>
    <w:p w:rsidR="00DE6343" w:rsidRPr="008D0107" w:rsidRDefault="00DE6343" w:rsidP="00DE6343">
      <w:pPr>
        <w:rPr>
          <w:b/>
          <w:color w:val="244061"/>
          <w:sz w:val="24"/>
          <w:szCs w:val="24"/>
          <w:lang w:val="ru-RU"/>
        </w:rPr>
      </w:pPr>
      <w:r w:rsidRPr="008D0107">
        <w:rPr>
          <w:rStyle w:val="aff"/>
          <w:b w:val="0"/>
          <w:bCs w:val="0"/>
          <w:color w:val="244061"/>
          <w:sz w:val="24"/>
          <w:szCs w:val="24"/>
          <w:lang w:val="ru-RU"/>
        </w:rPr>
        <w:t>Выявление</w:t>
      </w:r>
      <w:r w:rsidRPr="008D0107">
        <w:rPr>
          <w:rStyle w:val="aff"/>
          <w:b w:val="0"/>
          <w:bCs w:val="0"/>
          <w:color w:val="244061"/>
          <w:sz w:val="24"/>
          <w:szCs w:val="24"/>
        </w:rPr>
        <w:t>  </w:t>
      </w:r>
      <w:r w:rsidRPr="008D0107">
        <w:rPr>
          <w:rStyle w:val="aff"/>
          <w:b w:val="0"/>
          <w:bCs w:val="0"/>
          <w:color w:val="244061"/>
          <w:sz w:val="24"/>
          <w:szCs w:val="24"/>
          <w:lang w:val="ru-RU"/>
        </w:rPr>
        <w:t>одаренных и</w:t>
      </w:r>
      <w:r w:rsidRPr="008D0107">
        <w:rPr>
          <w:rStyle w:val="aff"/>
          <w:b w:val="0"/>
          <w:bCs w:val="0"/>
          <w:color w:val="244061"/>
          <w:sz w:val="24"/>
          <w:szCs w:val="24"/>
        </w:rPr>
        <w:t> </w:t>
      </w:r>
      <w:r w:rsidRPr="008D0107">
        <w:rPr>
          <w:rStyle w:val="aff"/>
          <w:b w:val="0"/>
          <w:bCs w:val="0"/>
          <w:color w:val="244061"/>
          <w:sz w:val="24"/>
          <w:szCs w:val="24"/>
          <w:lang w:val="ru-RU"/>
        </w:rPr>
        <w:t>талантливых детей</w:t>
      </w:r>
      <w:r w:rsidRPr="008D0107">
        <w:rPr>
          <w:b/>
          <w:iCs/>
          <w:color w:val="244061"/>
          <w:sz w:val="24"/>
          <w:szCs w:val="24"/>
          <w:lang w:val="ru-RU"/>
        </w:rPr>
        <w:t>:</w:t>
      </w:r>
    </w:p>
    <w:p w:rsidR="00DE6343" w:rsidRPr="008D0107" w:rsidRDefault="00DE6343" w:rsidP="00DE6343">
      <w:pPr>
        <w:rPr>
          <w:sz w:val="24"/>
          <w:szCs w:val="24"/>
          <w:lang w:val="ru-RU"/>
        </w:rPr>
      </w:pPr>
      <w:r w:rsidRPr="008D0107">
        <w:rPr>
          <w:sz w:val="24"/>
          <w:szCs w:val="24"/>
          <w:lang w:val="ru-RU"/>
        </w:rPr>
        <w:t>- анализ особых успехов и</w:t>
      </w:r>
      <w:r w:rsidRPr="008D0107">
        <w:rPr>
          <w:sz w:val="24"/>
          <w:szCs w:val="24"/>
        </w:rPr>
        <w:t> </w:t>
      </w:r>
      <w:r w:rsidRPr="008D0107">
        <w:rPr>
          <w:sz w:val="24"/>
          <w:szCs w:val="24"/>
          <w:lang w:val="ru-RU"/>
        </w:rPr>
        <w:t>достижений ученика;</w:t>
      </w:r>
    </w:p>
    <w:p w:rsidR="00DE6343" w:rsidRPr="008D0107" w:rsidRDefault="00DE6343" w:rsidP="00DE6343">
      <w:pPr>
        <w:rPr>
          <w:color w:val="244061"/>
          <w:sz w:val="24"/>
          <w:szCs w:val="24"/>
          <w:lang w:val="ru-RU"/>
        </w:rPr>
      </w:pPr>
      <w:r w:rsidRPr="008D0107">
        <w:rPr>
          <w:sz w:val="24"/>
          <w:szCs w:val="24"/>
          <w:lang w:val="ru-RU"/>
        </w:rPr>
        <w:t>- создание банка данных по</w:t>
      </w:r>
      <w:r w:rsidRPr="008D0107">
        <w:rPr>
          <w:sz w:val="24"/>
          <w:szCs w:val="24"/>
        </w:rPr>
        <w:t> </w:t>
      </w:r>
      <w:r w:rsidRPr="008D0107">
        <w:rPr>
          <w:sz w:val="24"/>
          <w:szCs w:val="24"/>
          <w:lang w:val="ru-RU"/>
        </w:rPr>
        <w:t>талантливым и</w:t>
      </w:r>
      <w:r w:rsidRPr="008D0107">
        <w:rPr>
          <w:sz w:val="24"/>
          <w:szCs w:val="24"/>
        </w:rPr>
        <w:t> </w:t>
      </w:r>
      <w:r w:rsidRPr="008D0107">
        <w:rPr>
          <w:sz w:val="24"/>
          <w:szCs w:val="24"/>
          <w:lang w:val="ru-RU"/>
        </w:rPr>
        <w:t>одаренным детям;</w:t>
      </w:r>
      <w:r w:rsidRPr="008D0107">
        <w:rPr>
          <w:sz w:val="24"/>
          <w:szCs w:val="24"/>
          <w:lang w:val="ru-RU"/>
        </w:rPr>
        <w:br/>
        <w:t>- диагностика потенциальных возможностей детей;</w:t>
      </w:r>
      <w:r w:rsidRPr="008D0107">
        <w:rPr>
          <w:sz w:val="24"/>
          <w:szCs w:val="24"/>
          <w:lang w:val="ru-RU"/>
        </w:rPr>
        <w:br/>
      </w:r>
      <w:r w:rsidRPr="008D0107">
        <w:rPr>
          <w:rStyle w:val="aff"/>
          <w:b w:val="0"/>
          <w:bCs w:val="0"/>
          <w:color w:val="244061"/>
          <w:sz w:val="24"/>
          <w:szCs w:val="24"/>
          <w:lang w:val="ru-RU"/>
        </w:rPr>
        <w:t>Помощь одаренным учащимся в</w:t>
      </w:r>
      <w:r w:rsidRPr="008D0107">
        <w:rPr>
          <w:rStyle w:val="aff"/>
          <w:b w:val="0"/>
          <w:bCs w:val="0"/>
          <w:color w:val="244061"/>
          <w:sz w:val="24"/>
          <w:szCs w:val="24"/>
        </w:rPr>
        <w:t> </w:t>
      </w:r>
      <w:r w:rsidRPr="008D0107">
        <w:rPr>
          <w:rStyle w:val="aff"/>
          <w:b w:val="0"/>
          <w:bCs w:val="0"/>
          <w:color w:val="244061"/>
          <w:sz w:val="24"/>
          <w:szCs w:val="24"/>
          <w:lang w:val="ru-RU"/>
        </w:rPr>
        <w:t>самореализации их</w:t>
      </w:r>
      <w:r w:rsidRPr="008D0107">
        <w:rPr>
          <w:rStyle w:val="aff"/>
          <w:b w:val="0"/>
          <w:bCs w:val="0"/>
          <w:color w:val="244061"/>
          <w:sz w:val="24"/>
          <w:szCs w:val="24"/>
        </w:rPr>
        <w:t> </w:t>
      </w:r>
      <w:r w:rsidRPr="008D0107">
        <w:rPr>
          <w:rStyle w:val="aff"/>
          <w:b w:val="0"/>
          <w:bCs w:val="0"/>
          <w:color w:val="244061"/>
          <w:sz w:val="24"/>
          <w:szCs w:val="24"/>
          <w:lang w:val="ru-RU"/>
        </w:rPr>
        <w:t>творческой направленности</w:t>
      </w:r>
      <w:r w:rsidRPr="008D0107">
        <w:rPr>
          <w:b/>
          <w:iCs/>
          <w:color w:val="244061"/>
          <w:sz w:val="24"/>
          <w:szCs w:val="24"/>
          <w:lang w:val="ru-RU"/>
        </w:rPr>
        <w:t>:</w:t>
      </w:r>
    </w:p>
    <w:p w:rsidR="00DE6343" w:rsidRPr="008D0107" w:rsidRDefault="00DE6343" w:rsidP="00DE6343">
      <w:pPr>
        <w:rPr>
          <w:sz w:val="24"/>
          <w:szCs w:val="24"/>
          <w:lang w:val="ru-RU"/>
        </w:rPr>
      </w:pPr>
      <w:r w:rsidRPr="008D0107">
        <w:rPr>
          <w:sz w:val="24"/>
          <w:szCs w:val="24"/>
          <w:lang w:val="ru-RU"/>
        </w:rPr>
        <w:t>- создание для</w:t>
      </w:r>
      <w:r w:rsidRPr="008D0107">
        <w:rPr>
          <w:sz w:val="24"/>
          <w:szCs w:val="24"/>
        </w:rPr>
        <w:t> </w:t>
      </w:r>
      <w:r w:rsidRPr="008D0107">
        <w:rPr>
          <w:sz w:val="24"/>
          <w:szCs w:val="24"/>
          <w:lang w:val="ru-RU"/>
        </w:rPr>
        <w:t>ученика ситуации успеха и</w:t>
      </w:r>
      <w:r w:rsidRPr="008D0107">
        <w:rPr>
          <w:sz w:val="24"/>
          <w:szCs w:val="24"/>
        </w:rPr>
        <w:t> </w:t>
      </w:r>
      <w:r w:rsidRPr="008D0107">
        <w:rPr>
          <w:sz w:val="24"/>
          <w:szCs w:val="24"/>
          <w:lang w:val="ru-RU"/>
        </w:rPr>
        <w:t>уверенности через личностно-ориентированное обучение</w:t>
      </w:r>
      <w:r w:rsidRPr="008D0107">
        <w:rPr>
          <w:sz w:val="24"/>
          <w:szCs w:val="24"/>
          <w:lang w:val="ru-RU"/>
        </w:rPr>
        <w:br/>
      </w:r>
      <w:r w:rsidRPr="008D0107">
        <w:rPr>
          <w:sz w:val="24"/>
          <w:szCs w:val="24"/>
          <w:lang w:val="ru-RU"/>
        </w:rPr>
        <w:lastRenderedPageBreak/>
        <w:t>и</w:t>
      </w:r>
      <w:r w:rsidRPr="008D0107">
        <w:rPr>
          <w:sz w:val="24"/>
          <w:szCs w:val="24"/>
        </w:rPr>
        <w:t> </w:t>
      </w:r>
      <w:r w:rsidRPr="008D0107">
        <w:rPr>
          <w:sz w:val="24"/>
          <w:szCs w:val="24"/>
          <w:lang w:val="ru-RU"/>
        </w:rPr>
        <w:t>воспитание;</w:t>
      </w:r>
      <w:r w:rsidRPr="008D0107">
        <w:rPr>
          <w:sz w:val="24"/>
          <w:szCs w:val="24"/>
          <w:lang w:val="ru-RU"/>
        </w:rPr>
        <w:br/>
        <w:t>- включение в</w:t>
      </w:r>
      <w:r w:rsidRPr="008D0107">
        <w:rPr>
          <w:sz w:val="24"/>
          <w:szCs w:val="24"/>
        </w:rPr>
        <w:t> </w:t>
      </w:r>
      <w:r w:rsidRPr="008D0107">
        <w:rPr>
          <w:sz w:val="24"/>
          <w:szCs w:val="24"/>
          <w:lang w:val="ru-RU"/>
        </w:rPr>
        <w:t>учебный план школы углубленного изучения</w:t>
      </w:r>
      <w:r w:rsidRPr="008D0107">
        <w:rPr>
          <w:sz w:val="24"/>
          <w:szCs w:val="24"/>
        </w:rPr>
        <w:t> </w:t>
      </w:r>
      <w:r w:rsidRPr="008D0107">
        <w:rPr>
          <w:sz w:val="24"/>
          <w:szCs w:val="24"/>
          <w:lang w:val="ru-RU"/>
        </w:rPr>
        <w:t xml:space="preserve"> предметов гуманитарного цикла (русский язык, история, английский язык);</w:t>
      </w:r>
      <w:r w:rsidRPr="008D0107">
        <w:rPr>
          <w:sz w:val="24"/>
          <w:szCs w:val="24"/>
          <w:lang w:val="ru-RU"/>
        </w:rPr>
        <w:br/>
        <w:t>- организация и</w:t>
      </w:r>
      <w:r w:rsidRPr="008D0107">
        <w:rPr>
          <w:sz w:val="24"/>
          <w:szCs w:val="24"/>
        </w:rPr>
        <w:t> </w:t>
      </w:r>
      <w:r w:rsidRPr="008D0107">
        <w:rPr>
          <w:sz w:val="24"/>
          <w:szCs w:val="24"/>
          <w:lang w:val="ru-RU"/>
        </w:rPr>
        <w:t>участие в</w:t>
      </w:r>
      <w:r w:rsidRPr="008D0107">
        <w:rPr>
          <w:sz w:val="24"/>
          <w:szCs w:val="24"/>
        </w:rPr>
        <w:t> </w:t>
      </w:r>
      <w:r w:rsidRPr="008D0107">
        <w:rPr>
          <w:sz w:val="24"/>
          <w:szCs w:val="24"/>
          <w:lang w:val="ru-RU"/>
        </w:rPr>
        <w:t xml:space="preserve">научных конференциях, </w:t>
      </w:r>
      <w:proofErr w:type="spellStart"/>
      <w:r w:rsidRPr="008D0107">
        <w:rPr>
          <w:sz w:val="24"/>
          <w:szCs w:val="24"/>
          <w:lang w:val="ru-RU"/>
        </w:rPr>
        <w:t>медийных</w:t>
      </w:r>
      <w:proofErr w:type="spellEnd"/>
      <w:r w:rsidRPr="008D0107">
        <w:rPr>
          <w:sz w:val="24"/>
          <w:szCs w:val="24"/>
          <w:lang w:val="ru-RU"/>
        </w:rPr>
        <w:t xml:space="preserve"> проектах, творческих конкурсах, предметных</w:t>
      </w:r>
      <w:r w:rsidRPr="008D0107">
        <w:rPr>
          <w:sz w:val="24"/>
          <w:szCs w:val="24"/>
        </w:rPr>
        <w:t> </w:t>
      </w:r>
      <w:r w:rsidRPr="008D0107">
        <w:rPr>
          <w:sz w:val="24"/>
          <w:szCs w:val="24"/>
          <w:lang w:val="ru-RU"/>
        </w:rPr>
        <w:t xml:space="preserve"> олимпиадах.</w:t>
      </w:r>
    </w:p>
    <w:p w:rsidR="00DE6343" w:rsidRPr="005959BD" w:rsidRDefault="00DE6343" w:rsidP="00DE6343">
      <w:pPr>
        <w:rPr>
          <w:color w:val="244061"/>
          <w:sz w:val="24"/>
          <w:szCs w:val="24"/>
          <w:lang w:val="ru-RU"/>
        </w:rPr>
      </w:pPr>
      <w:r w:rsidRPr="005959BD">
        <w:rPr>
          <w:rStyle w:val="aff"/>
          <w:bCs w:val="0"/>
          <w:color w:val="244061"/>
          <w:sz w:val="24"/>
          <w:szCs w:val="24"/>
          <w:lang w:val="ru-RU"/>
        </w:rPr>
        <w:t>Контроль над</w:t>
      </w:r>
      <w:r w:rsidRPr="005959BD">
        <w:rPr>
          <w:rStyle w:val="aff"/>
          <w:bCs w:val="0"/>
          <w:color w:val="244061"/>
          <w:sz w:val="24"/>
          <w:szCs w:val="24"/>
        </w:rPr>
        <w:t> </w:t>
      </w:r>
      <w:r w:rsidRPr="005959BD">
        <w:rPr>
          <w:rStyle w:val="aff"/>
          <w:bCs w:val="0"/>
          <w:color w:val="244061"/>
          <w:sz w:val="24"/>
          <w:szCs w:val="24"/>
          <w:lang w:val="ru-RU"/>
        </w:rPr>
        <w:t>развитием познавательной деятельности одарен</w:t>
      </w:r>
      <w:r w:rsidR="005A492E" w:rsidRPr="005959BD">
        <w:rPr>
          <w:rStyle w:val="aff"/>
          <w:bCs w:val="0"/>
          <w:color w:val="244061"/>
          <w:sz w:val="24"/>
          <w:szCs w:val="24"/>
          <w:lang w:val="ru-RU"/>
        </w:rPr>
        <w:t>ных детей</w:t>
      </w:r>
      <w:r w:rsidRPr="005959BD">
        <w:rPr>
          <w:rStyle w:val="aff"/>
          <w:bCs w:val="0"/>
          <w:color w:val="244061"/>
          <w:sz w:val="24"/>
          <w:szCs w:val="24"/>
          <w:lang w:val="ru-RU"/>
        </w:rPr>
        <w:t>:</w:t>
      </w:r>
    </w:p>
    <w:p w:rsidR="00DE6343" w:rsidRPr="005959BD" w:rsidRDefault="00DE6343" w:rsidP="00DE6343">
      <w:pPr>
        <w:pStyle w:val="a6"/>
        <w:spacing w:before="0" w:beforeAutospacing="0" w:after="0" w:afterAutospacing="0" w:line="276" w:lineRule="auto"/>
        <w:rPr>
          <w:color w:val="000000" w:themeColor="text1"/>
          <w:lang w:val="ru-RU"/>
        </w:rPr>
      </w:pPr>
      <w:r w:rsidRPr="008D0107">
        <w:rPr>
          <w:lang w:val="ru-RU"/>
        </w:rPr>
        <w:t>- тематический контроль знаний в</w:t>
      </w:r>
      <w:r w:rsidRPr="008D0107">
        <w:t> </w:t>
      </w:r>
      <w:r w:rsidRPr="008D0107">
        <w:rPr>
          <w:lang w:val="ru-RU"/>
        </w:rPr>
        <w:t>рамках учебной деятельности;</w:t>
      </w:r>
      <w:r w:rsidRPr="008D0107">
        <w:rPr>
          <w:lang w:val="ru-RU"/>
        </w:rPr>
        <w:br/>
        <w:t xml:space="preserve">- </w:t>
      </w:r>
      <w:proofErr w:type="gramStart"/>
      <w:r w:rsidRPr="008D0107">
        <w:rPr>
          <w:lang w:val="ru-RU"/>
        </w:rPr>
        <w:t>контроль за</w:t>
      </w:r>
      <w:proofErr w:type="gramEnd"/>
      <w:r w:rsidRPr="008D0107">
        <w:t> </w:t>
      </w:r>
      <w:r w:rsidRPr="008D0107">
        <w:rPr>
          <w:lang w:val="ru-RU"/>
        </w:rPr>
        <w:t>обязательным участием одаренных и</w:t>
      </w:r>
      <w:r w:rsidRPr="008D0107">
        <w:t> </w:t>
      </w:r>
      <w:r w:rsidRPr="008D0107">
        <w:rPr>
          <w:lang w:val="ru-RU"/>
        </w:rPr>
        <w:t xml:space="preserve">талантливых детей в олимпиадах и </w:t>
      </w:r>
      <w:r w:rsidRPr="008D0107">
        <w:t> </w:t>
      </w:r>
      <w:r w:rsidRPr="008D0107">
        <w:rPr>
          <w:lang w:val="ru-RU"/>
        </w:rPr>
        <w:t>конкурсах  разного уровня.</w:t>
      </w:r>
    </w:p>
    <w:p w:rsidR="00DE6343" w:rsidRPr="005959BD" w:rsidRDefault="00DE6343" w:rsidP="00DE6343">
      <w:pPr>
        <w:pStyle w:val="a6"/>
        <w:spacing w:before="0" w:beforeAutospacing="0" w:after="0" w:afterAutospacing="0" w:line="276" w:lineRule="auto"/>
        <w:rPr>
          <w:color w:val="000000" w:themeColor="text1"/>
          <w:lang w:val="ru-RU"/>
        </w:rPr>
      </w:pPr>
      <w:r w:rsidRPr="005959BD">
        <w:rPr>
          <w:rStyle w:val="aff"/>
          <w:bCs w:val="0"/>
          <w:color w:val="000000" w:themeColor="text1"/>
          <w:lang w:val="ru-RU"/>
        </w:rPr>
        <w:t>Поощрение одаренных детей</w:t>
      </w:r>
      <w:r w:rsidRPr="005959BD">
        <w:rPr>
          <w:iCs/>
          <w:color w:val="000000" w:themeColor="text1"/>
          <w:lang w:val="ru-RU"/>
        </w:rPr>
        <w:t>:</w:t>
      </w:r>
    </w:p>
    <w:p w:rsidR="00DE6343" w:rsidRPr="008D0107" w:rsidRDefault="00DE6343" w:rsidP="00DE6343">
      <w:pPr>
        <w:pStyle w:val="a6"/>
        <w:spacing w:before="0" w:beforeAutospacing="0" w:after="0" w:afterAutospacing="0" w:line="276" w:lineRule="auto"/>
        <w:rPr>
          <w:lang w:val="ru-RU"/>
        </w:rPr>
      </w:pPr>
      <w:r w:rsidRPr="008D0107">
        <w:rPr>
          <w:lang w:val="ru-RU"/>
        </w:rPr>
        <w:t>- награждение грамотами</w:t>
      </w:r>
    </w:p>
    <w:p w:rsidR="00DE6343" w:rsidRPr="005959BD" w:rsidRDefault="00DE6343" w:rsidP="00DE6343">
      <w:pPr>
        <w:pStyle w:val="a6"/>
        <w:spacing w:before="0" w:beforeAutospacing="0" w:after="0" w:afterAutospacing="0" w:line="276" w:lineRule="auto"/>
        <w:rPr>
          <w:color w:val="000000" w:themeColor="text1"/>
          <w:lang w:val="ru-RU"/>
        </w:rPr>
      </w:pPr>
      <w:r w:rsidRPr="005959BD">
        <w:rPr>
          <w:rStyle w:val="aff"/>
          <w:bCs w:val="0"/>
          <w:color w:val="000000" w:themeColor="text1"/>
          <w:lang w:val="ru-RU"/>
        </w:rPr>
        <w:t>Работа с</w:t>
      </w:r>
      <w:r w:rsidRPr="005959BD">
        <w:rPr>
          <w:rStyle w:val="aff"/>
          <w:bCs w:val="0"/>
          <w:color w:val="000000" w:themeColor="text1"/>
        </w:rPr>
        <w:t> </w:t>
      </w:r>
      <w:r w:rsidRPr="005959BD">
        <w:rPr>
          <w:rStyle w:val="aff"/>
          <w:bCs w:val="0"/>
          <w:color w:val="000000" w:themeColor="text1"/>
          <w:lang w:val="ru-RU"/>
        </w:rPr>
        <w:t>родителями одаренных детей</w:t>
      </w:r>
      <w:r w:rsidRPr="005959BD">
        <w:rPr>
          <w:iCs/>
          <w:color w:val="000000" w:themeColor="text1"/>
          <w:lang w:val="ru-RU"/>
        </w:rPr>
        <w:t>:</w:t>
      </w:r>
    </w:p>
    <w:p w:rsidR="00DE6343" w:rsidRPr="008D0107" w:rsidRDefault="00DE6343" w:rsidP="00DE6343">
      <w:pPr>
        <w:pStyle w:val="a6"/>
        <w:spacing w:before="0" w:beforeAutospacing="0" w:after="0" w:afterAutospacing="0" w:line="276" w:lineRule="auto"/>
        <w:rPr>
          <w:lang w:val="ru-RU"/>
        </w:rPr>
      </w:pPr>
      <w:r w:rsidRPr="008D0107">
        <w:rPr>
          <w:lang w:val="ru-RU"/>
        </w:rPr>
        <w:t>- совместная практическая деятельность одаренного ребенка и</w:t>
      </w:r>
      <w:r w:rsidRPr="008D0107">
        <w:t> </w:t>
      </w:r>
      <w:r w:rsidRPr="008D0107">
        <w:rPr>
          <w:lang w:val="ru-RU"/>
        </w:rPr>
        <w:t>родителей.</w:t>
      </w:r>
      <w:r w:rsidRPr="008D0107">
        <w:rPr>
          <w:lang w:val="ru-RU"/>
        </w:rPr>
        <w:br/>
      </w:r>
      <w:r w:rsidRPr="005959BD">
        <w:rPr>
          <w:rStyle w:val="aff"/>
          <w:bCs w:val="0"/>
          <w:color w:val="000000" w:themeColor="text1"/>
          <w:lang w:val="ru-RU"/>
        </w:rPr>
        <w:t>Работа с</w:t>
      </w:r>
      <w:r w:rsidRPr="005959BD">
        <w:rPr>
          <w:rStyle w:val="aff"/>
          <w:bCs w:val="0"/>
          <w:color w:val="000000" w:themeColor="text1"/>
        </w:rPr>
        <w:t> </w:t>
      </w:r>
      <w:r w:rsidRPr="005959BD">
        <w:rPr>
          <w:rStyle w:val="aff"/>
          <w:bCs w:val="0"/>
          <w:color w:val="000000" w:themeColor="text1"/>
          <w:lang w:val="ru-RU"/>
        </w:rPr>
        <w:t>педагогами:</w:t>
      </w:r>
    </w:p>
    <w:p w:rsidR="00DE6343" w:rsidRPr="00DE6343" w:rsidRDefault="00DE6343" w:rsidP="00DE6343">
      <w:pPr>
        <w:pStyle w:val="a6"/>
        <w:spacing w:before="0" w:beforeAutospacing="0" w:after="0" w:afterAutospacing="0" w:line="276" w:lineRule="auto"/>
        <w:rPr>
          <w:sz w:val="22"/>
          <w:szCs w:val="22"/>
          <w:lang w:val="ru-RU"/>
        </w:rPr>
      </w:pPr>
      <w:r w:rsidRPr="008D0107">
        <w:rPr>
          <w:lang w:val="ru-RU"/>
        </w:rPr>
        <w:t>- повышение профессионального мастерства через курсовую подготовку и</w:t>
      </w:r>
      <w:r w:rsidRPr="008D0107">
        <w:t> </w:t>
      </w:r>
      <w:r w:rsidRPr="008D0107">
        <w:rPr>
          <w:lang w:val="ru-RU"/>
        </w:rPr>
        <w:t>аттестацию;</w:t>
      </w:r>
      <w:r w:rsidRPr="008D0107">
        <w:rPr>
          <w:lang w:val="ru-RU"/>
        </w:rPr>
        <w:br/>
        <w:t>- стимулирование работы с одарёнными детьми</w:t>
      </w:r>
      <w:r w:rsidRPr="00DE6343">
        <w:rPr>
          <w:sz w:val="22"/>
          <w:szCs w:val="22"/>
          <w:lang w:val="ru-RU"/>
        </w:rPr>
        <w:t xml:space="preserve">. </w:t>
      </w:r>
    </w:p>
    <w:p w:rsidR="00A33604" w:rsidRDefault="00A33604" w:rsidP="00A124B3">
      <w:pPr>
        <w:pStyle w:val="a6"/>
        <w:spacing w:line="276" w:lineRule="auto"/>
        <w:rPr>
          <w:lang w:val="ru-RU"/>
        </w:rPr>
      </w:pPr>
    </w:p>
    <w:p w:rsidR="00DE6343" w:rsidRPr="00A33604" w:rsidRDefault="00DE6343" w:rsidP="00DE6343">
      <w:pPr>
        <w:rPr>
          <w:sz w:val="24"/>
          <w:szCs w:val="24"/>
          <w:lang w:val="ru-RU"/>
        </w:rPr>
      </w:pPr>
      <w:r w:rsidRPr="00A33604">
        <w:rPr>
          <w:b/>
          <w:bCs/>
          <w:sz w:val="24"/>
          <w:szCs w:val="24"/>
          <w:lang w:val="ru-RU"/>
        </w:rPr>
        <w:t>Олимпиадное движение</w:t>
      </w:r>
    </w:p>
    <w:p w:rsidR="00DE6343" w:rsidRPr="008D0107" w:rsidRDefault="00DE6343" w:rsidP="00DE6343">
      <w:pPr>
        <w:rPr>
          <w:sz w:val="24"/>
          <w:szCs w:val="24"/>
          <w:lang w:val="ru-RU"/>
        </w:rPr>
      </w:pPr>
      <w:r w:rsidRPr="008D0107">
        <w:rPr>
          <w:sz w:val="24"/>
          <w:szCs w:val="24"/>
          <w:lang w:val="ru-RU"/>
        </w:rPr>
        <w:t>Одной из форм работы с высокомотивированными учащимися являются индивидуально-групповые занятия по подготовке к олимпиадам. Педагоги школы ведут активную методическую работу в целях привлечения учащихся к олимпиадному движению,  выявления интеллектуально одаренных школьников. В предметных олимпиадах приняли участие школьники 4-11 классов. С учетом того, что 1 ученик принимает участи в 3-4 в нескольких олимпиадах.</w:t>
      </w:r>
    </w:p>
    <w:p w:rsidR="00DE6343" w:rsidRPr="008D0107" w:rsidRDefault="00DE6343" w:rsidP="00DE6343">
      <w:pPr>
        <w:rPr>
          <w:rStyle w:val="afb"/>
          <w:sz w:val="24"/>
          <w:szCs w:val="24"/>
          <w:lang w:val="ru-RU"/>
        </w:rPr>
      </w:pPr>
      <w:r w:rsidRPr="008D0107">
        <w:rPr>
          <w:rStyle w:val="afb"/>
          <w:sz w:val="24"/>
          <w:szCs w:val="24"/>
          <w:lang w:val="ru-RU"/>
        </w:rPr>
        <w:t xml:space="preserve">Победы учащихся в школьном  этапе Всероссийской олимпиады школьников в </w:t>
      </w:r>
      <w:r w:rsidR="00A11DDF">
        <w:rPr>
          <w:rStyle w:val="afb"/>
          <w:sz w:val="24"/>
          <w:szCs w:val="24"/>
          <w:lang w:val="ru-RU"/>
        </w:rPr>
        <w:t>2022-2023</w:t>
      </w:r>
      <w:r w:rsidRPr="008D0107">
        <w:rPr>
          <w:rStyle w:val="afb"/>
          <w:sz w:val="24"/>
          <w:szCs w:val="24"/>
          <w:lang w:val="ru-RU"/>
        </w:rPr>
        <w:t>учебном году:</w:t>
      </w:r>
    </w:p>
    <w:p w:rsidR="00DE6343" w:rsidRPr="005A492E" w:rsidRDefault="00DE6343" w:rsidP="00AA27EB">
      <w:pPr>
        <w:jc w:val="center"/>
        <w:rPr>
          <w:b/>
          <w:sz w:val="24"/>
          <w:szCs w:val="24"/>
        </w:rPr>
      </w:pPr>
      <w:proofErr w:type="spellStart"/>
      <w:r w:rsidRPr="005A492E">
        <w:rPr>
          <w:b/>
          <w:sz w:val="24"/>
          <w:szCs w:val="24"/>
        </w:rPr>
        <w:t>Количество</w:t>
      </w:r>
      <w:proofErr w:type="spellEnd"/>
      <w:r w:rsidR="0096566C">
        <w:rPr>
          <w:b/>
          <w:sz w:val="24"/>
          <w:szCs w:val="24"/>
        </w:rPr>
        <w:t xml:space="preserve"> </w:t>
      </w:r>
      <w:proofErr w:type="spellStart"/>
      <w:proofErr w:type="gramStart"/>
      <w:r w:rsidR="00DE0B49">
        <w:rPr>
          <w:b/>
          <w:sz w:val="24"/>
          <w:szCs w:val="24"/>
        </w:rPr>
        <w:t>обучающихся</w:t>
      </w:r>
      <w:proofErr w:type="spellEnd"/>
      <w:r w:rsidR="00DE0B49">
        <w:rPr>
          <w:b/>
          <w:sz w:val="24"/>
          <w:szCs w:val="24"/>
        </w:rPr>
        <w:t xml:space="preserve">  1</w:t>
      </w:r>
      <w:proofErr w:type="gramEnd"/>
      <w:r w:rsidR="00DE0B49">
        <w:rPr>
          <w:b/>
          <w:sz w:val="24"/>
          <w:szCs w:val="24"/>
        </w:rPr>
        <w:t xml:space="preserve">-11 </w:t>
      </w:r>
      <w:proofErr w:type="spellStart"/>
      <w:r w:rsidR="00DE0B49">
        <w:rPr>
          <w:b/>
          <w:sz w:val="24"/>
          <w:szCs w:val="24"/>
        </w:rPr>
        <w:t>классов</w:t>
      </w:r>
      <w:proofErr w:type="spellEnd"/>
      <w:r w:rsidR="00DE0B49">
        <w:rPr>
          <w:b/>
          <w:sz w:val="24"/>
          <w:szCs w:val="24"/>
        </w:rPr>
        <w:t xml:space="preserve"> – 1</w:t>
      </w:r>
      <w:r w:rsidR="00DE0B49">
        <w:rPr>
          <w:b/>
          <w:sz w:val="24"/>
          <w:szCs w:val="24"/>
          <w:lang w:val="ru-RU"/>
        </w:rPr>
        <w:t>72</w:t>
      </w:r>
      <w:r w:rsidR="005959BD">
        <w:rPr>
          <w:b/>
          <w:sz w:val="24"/>
          <w:szCs w:val="24"/>
          <w:lang w:val="ru-RU"/>
        </w:rPr>
        <w:t>0</w:t>
      </w:r>
      <w:r w:rsidRPr="005A492E">
        <w:rPr>
          <w:b/>
          <w:sz w:val="24"/>
          <w:szCs w:val="24"/>
        </w:rPr>
        <w:t xml:space="preserve">,  5-11 </w:t>
      </w:r>
      <w:proofErr w:type="spellStart"/>
      <w:r w:rsidRPr="005A492E">
        <w:rPr>
          <w:b/>
          <w:sz w:val="24"/>
          <w:szCs w:val="24"/>
        </w:rPr>
        <w:t>классов</w:t>
      </w:r>
      <w:proofErr w:type="spellEnd"/>
      <w:r w:rsidRPr="005A492E">
        <w:rPr>
          <w:b/>
          <w:sz w:val="24"/>
          <w:szCs w:val="24"/>
        </w:rPr>
        <w:t xml:space="preserve"> – 784</w:t>
      </w:r>
    </w:p>
    <w:tbl>
      <w:tblPr>
        <w:tblpPr w:leftFromText="180" w:rightFromText="180" w:vertAnchor="text" w:horzAnchor="margin" w:tblpXSpec="center" w:tblpY="2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379"/>
        <w:gridCol w:w="993"/>
        <w:gridCol w:w="850"/>
        <w:gridCol w:w="992"/>
        <w:gridCol w:w="1134"/>
        <w:gridCol w:w="709"/>
        <w:gridCol w:w="851"/>
        <w:gridCol w:w="708"/>
        <w:gridCol w:w="851"/>
      </w:tblGrid>
      <w:tr w:rsidR="008D789E" w:rsidRPr="00DE6343" w:rsidTr="008142E6">
        <w:trPr>
          <w:trHeight w:val="294"/>
        </w:trPr>
        <w:tc>
          <w:tcPr>
            <w:tcW w:w="564" w:type="dxa"/>
            <w:vMerge w:val="restart"/>
          </w:tcPr>
          <w:p w:rsidR="008D789E" w:rsidRPr="00DE6343" w:rsidRDefault="008D789E" w:rsidP="00D56620">
            <w:pPr>
              <w:rPr>
                <w:b/>
              </w:rPr>
            </w:pPr>
            <w:r w:rsidRPr="00DE6343">
              <w:rPr>
                <w:b/>
              </w:rPr>
              <w:t>№</w:t>
            </w:r>
          </w:p>
          <w:p w:rsidR="008D789E" w:rsidRPr="00AA27EB" w:rsidRDefault="008D789E" w:rsidP="00D56620">
            <w:pPr>
              <w:rPr>
                <w:b/>
                <w:lang w:val="ru-RU"/>
              </w:rPr>
            </w:pPr>
            <w:proofErr w:type="spellStart"/>
            <w:r w:rsidRPr="00DE6343">
              <w:rPr>
                <w:b/>
              </w:rPr>
              <w:t>п.п</w:t>
            </w:r>
            <w:proofErr w:type="spellEnd"/>
          </w:p>
        </w:tc>
        <w:tc>
          <w:tcPr>
            <w:tcW w:w="2379" w:type="dxa"/>
            <w:vMerge w:val="restart"/>
          </w:tcPr>
          <w:p w:rsidR="008D789E" w:rsidRPr="00DE6343" w:rsidRDefault="008D789E" w:rsidP="00D56620">
            <w:pPr>
              <w:rPr>
                <w:b/>
              </w:rPr>
            </w:pPr>
            <w:proofErr w:type="spellStart"/>
            <w:r w:rsidRPr="00DE6343">
              <w:rPr>
                <w:b/>
              </w:rPr>
              <w:t>Предмет</w:t>
            </w:r>
            <w:proofErr w:type="spellEnd"/>
          </w:p>
        </w:tc>
        <w:tc>
          <w:tcPr>
            <w:tcW w:w="2835" w:type="dxa"/>
            <w:gridSpan w:val="3"/>
            <w:tcBorders>
              <w:right w:val="nil"/>
            </w:tcBorders>
          </w:tcPr>
          <w:p w:rsidR="008D789E" w:rsidRPr="00D56620" w:rsidRDefault="008D789E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Школьный этап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:rsidR="008D789E" w:rsidRPr="00D56620" w:rsidRDefault="008D789E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Муниципальный этап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8D789E" w:rsidRPr="00D56620" w:rsidRDefault="008D789E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Места</w:t>
            </w:r>
          </w:p>
        </w:tc>
        <w:tc>
          <w:tcPr>
            <w:tcW w:w="851" w:type="dxa"/>
            <w:tcBorders>
              <w:left w:val="nil"/>
            </w:tcBorders>
          </w:tcPr>
          <w:p w:rsidR="008D789E" w:rsidRPr="00DE6343" w:rsidRDefault="008D789E" w:rsidP="00D56620">
            <w:pPr>
              <w:rPr>
                <w:b/>
              </w:rPr>
            </w:pPr>
          </w:p>
        </w:tc>
      </w:tr>
      <w:tr w:rsidR="008142E6" w:rsidRPr="00DE6343" w:rsidTr="008142E6">
        <w:trPr>
          <w:trHeight w:val="157"/>
        </w:trPr>
        <w:tc>
          <w:tcPr>
            <w:tcW w:w="564" w:type="dxa"/>
            <w:vMerge/>
          </w:tcPr>
          <w:p w:rsidR="008D789E" w:rsidRPr="00DE6343" w:rsidRDefault="008D789E" w:rsidP="00D56620"/>
        </w:tc>
        <w:tc>
          <w:tcPr>
            <w:tcW w:w="2379" w:type="dxa"/>
            <w:vMerge/>
          </w:tcPr>
          <w:p w:rsidR="008D789E" w:rsidRPr="00DE6343" w:rsidRDefault="008D789E" w:rsidP="00D56620"/>
        </w:tc>
        <w:tc>
          <w:tcPr>
            <w:tcW w:w="993" w:type="dxa"/>
          </w:tcPr>
          <w:p w:rsidR="008D789E" w:rsidRPr="008D789E" w:rsidRDefault="008D789E" w:rsidP="00D56620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Количуч</w:t>
            </w:r>
            <w:proofErr w:type="spellEnd"/>
          </w:p>
        </w:tc>
        <w:tc>
          <w:tcPr>
            <w:tcW w:w="850" w:type="dxa"/>
          </w:tcPr>
          <w:p w:rsidR="008D789E" w:rsidRPr="008D789E" w:rsidRDefault="008D789E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Победители</w:t>
            </w:r>
          </w:p>
        </w:tc>
        <w:tc>
          <w:tcPr>
            <w:tcW w:w="992" w:type="dxa"/>
          </w:tcPr>
          <w:p w:rsidR="008D789E" w:rsidRPr="008D789E" w:rsidRDefault="008D789E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Призеры</w:t>
            </w:r>
          </w:p>
        </w:tc>
        <w:tc>
          <w:tcPr>
            <w:tcW w:w="1134" w:type="dxa"/>
          </w:tcPr>
          <w:p w:rsidR="008D789E" w:rsidRPr="008D789E" w:rsidRDefault="008D789E" w:rsidP="00D56620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Колич</w:t>
            </w:r>
            <w:proofErr w:type="spellEnd"/>
            <w:r w:rsidR="0096566C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уч</w:t>
            </w:r>
            <w:proofErr w:type="spellEnd"/>
            <w:r w:rsidR="0096566C">
              <w:rPr>
                <w:b/>
                <w:lang w:val="ru-RU"/>
              </w:rPr>
              <w:t>.</w:t>
            </w:r>
          </w:p>
        </w:tc>
        <w:tc>
          <w:tcPr>
            <w:tcW w:w="709" w:type="dxa"/>
          </w:tcPr>
          <w:p w:rsidR="008D789E" w:rsidRPr="008D789E" w:rsidRDefault="008D789E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Победители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142E6" w:rsidRPr="00DE6343" w:rsidTr="008142E6">
        <w:trPr>
          <w:trHeight w:val="590"/>
        </w:trPr>
        <w:tc>
          <w:tcPr>
            <w:tcW w:w="564" w:type="dxa"/>
          </w:tcPr>
          <w:p w:rsidR="008D789E" w:rsidRPr="00DE6343" w:rsidRDefault="008D789E" w:rsidP="00D56620">
            <w:pPr>
              <w:tabs>
                <w:tab w:val="center" w:pos="371"/>
              </w:tabs>
            </w:pPr>
            <w:r w:rsidRPr="00DE6343">
              <w:t>1</w:t>
            </w:r>
            <w:r w:rsidRPr="00DE6343">
              <w:tab/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Английскийязык</w:t>
            </w:r>
            <w:proofErr w:type="spellEnd"/>
          </w:p>
        </w:tc>
        <w:tc>
          <w:tcPr>
            <w:tcW w:w="993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850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>
            <w:r w:rsidRPr="00DE6343">
              <w:t>2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Биология</w:t>
            </w:r>
            <w:proofErr w:type="spellEnd"/>
          </w:p>
        </w:tc>
        <w:tc>
          <w:tcPr>
            <w:tcW w:w="993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850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34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9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>
            <w:r w:rsidRPr="00DE6343">
              <w:t>3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География</w:t>
            </w:r>
            <w:proofErr w:type="spellEnd"/>
          </w:p>
        </w:tc>
        <w:tc>
          <w:tcPr>
            <w:tcW w:w="993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850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34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>
            <w:r w:rsidRPr="00DE6343">
              <w:t>4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Информатика</w:t>
            </w:r>
            <w:proofErr w:type="spellEnd"/>
          </w:p>
        </w:tc>
        <w:tc>
          <w:tcPr>
            <w:tcW w:w="993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>
            <w:r w:rsidRPr="00DE6343">
              <w:lastRenderedPageBreak/>
              <w:t>5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История</w:t>
            </w:r>
            <w:proofErr w:type="spellEnd"/>
          </w:p>
        </w:tc>
        <w:tc>
          <w:tcPr>
            <w:tcW w:w="993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850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>
            <w:r w:rsidRPr="00DE6343">
              <w:t>6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Литература</w:t>
            </w:r>
            <w:proofErr w:type="spellEnd"/>
          </w:p>
        </w:tc>
        <w:tc>
          <w:tcPr>
            <w:tcW w:w="993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850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34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>
            <w:r w:rsidRPr="00DE6343">
              <w:t>7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Математика</w:t>
            </w:r>
            <w:proofErr w:type="spellEnd"/>
          </w:p>
        </w:tc>
        <w:tc>
          <w:tcPr>
            <w:tcW w:w="993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850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9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142E6" w:rsidRPr="00DE6343" w:rsidTr="008142E6">
        <w:trPr>
          <w:trHeight w:val="605"/>
        </w:trPr>
        <w:tc>
          <w:tcPr>
            <w:tcW w:w="564" w:type="dxa"/>
          </w:tcPr>
          <w:p w:rsidR="008D789E" w:rsidRPr="00DE6343" w:rsidRDefault="008D789E" w:rsidP="00D56620">
            <w:r w:rsidRPr="00DE6343">
              <w:t>8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Экология</w:t>
            </w:r>
            <w:proofErr w:type="spellEnd"/>
          </w:p>
        </w:tc>
        <w:tc>
          <w:tcPr>
            <w:tcW w:w="993" w:type="dxa"/>
          </w:tcPr>
          <w:p w:rsidR="008D789E" w:rsidRPr="00DE6343" w:rsidRDefault="008D789E" w:rsidP="00D56620"/>
        </w:tc>
        <w:tc>
          <w:tcPr>
            <w:tcW w:w="850" w:type="dxa"/>
          </w:tcPr>
          <w:p w:rsidR="008D789E" w:rsidRPr="00DE6343" w:rsidRDefault="008D789E" w:rsidP="00D56620"/>
        </w:tc>
        <w:tc>
          <w:tcPr>
            <w:tcW w:w="992" w:type="dxa"/>
          </w:tcPr>
          <w:p w:rsidR="008D789E" w:rsidRPr="00DE6343" w:rsidRDefault="008D789E" w:rsidP="00D56620"/>
        </w:tc>
        <w:tc>
          <w:tcPr>
            <w:tcW w:w="1134" w:type="dxa"/>
          </w:tcPr>
          <w:p w:rsidR="008D789E" w:rsidRPr="00DE6343" w:rsidRDefault="008D789E" w:rsidP="00D56620"/>
        </w:tc>
        <w:tc>
          <w:tcPr>
            <w:tcW w:w="709" w:type="dxa"/>
          </w:tcPr>
          <w:p w:rsidR="008D789E" w:rsidRPr="00DE6343" w:rsidRDefault="008D789E" w:rsidP="00D56620"/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142E6" w:rsidRPr="00DE6343" w:rsidTr="008142E6">
        <w:trPr>
          <w:trHeight w:val="590"/>
        </w:trPr>
        <w:tc>
          <w:tcPr>
            <w:tcW w:w="564" w:type="dxa"/>
          </w:tcPr>
          <w:p w:rsidR="008D789E" w:rsidRPr="00DE6343" w:rsidRDefault="008D789E" w:rsidP="00D56620">
            <w:r w:rsidRPr="00DE6343">
              <w:t>9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Обществознание</w:t>
            </w:r>
            <w:proofErr w:type="spellEnd"/>
          </w:p>
        </w:tc>
        <w:tc>
          <w:tcPr>
            <w:tcW w:w="993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0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>
            <w:r w:rsidRPr="00DE6343">
              <w:t>10</w:t>
            </w:r>
          </w:p>
        </w:tc>
        <w:tc>
          <w:tcPr>
            <w:tcW w:w="2379" w:type="dxa"/>
          </w:tcPr>
          <w:p w:rsidR="008D789E" w:rsidRPr="00DE6343" w:rsidRDefault="008D789E" w:rsidP="00D56620">
            <w:r w:rsidRPr="00DE6343">
              <w:t>ОБЖ</w:t>
            </w:r>
          </w:p>
        </w:tc>
        <w:tc>
          <w:tcPr>
            <w:tcW w:w="993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0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>
            <w:r w:rsidRPr="00DE6343">
              <w:t>11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Право</w:t>
            </w:r>
            <w:proofErr w:type="spellEnd"/>
          </w:p>
        </w:tc>
        <w:tc>
          <w:tcPr>
            <w:tcW w:w="993" w:type="dxa"/>
          </w:tcPr>
          <w:p w:rsidR="008D789E" w:rsidRPr="00DE6343" w:rsidRDefault="008D789E" w:rsidP="00D56620"/>
        </w:tc>
        <w:tc>
          <w:tcPr>
            <w:tcW w:w="850" w:type="dxa"/>
          </w:tcPr>
          <w:p w:rsidR="008D789E" w:rsidRPr="00DE6343" w:rsidRDefault="008D789E" w:rsidP="00D56620"/>
        </w:tc>
        <w:tc>
          <w:tcPr>
            <w:tcW w:w="992" w:type="dxa"/>
          </w:tcPr>
          <w:p w:rsidR="008D789E" w:rsidRPr="00DE6343" w:rsidRDefault="008D789E" w:rsidP="00D56620"/>
        </w:tc>
        <w:tc>
          <w:tcPr>
            <w:tcW w:w="1134" w:type="dxa"/>
          </w:tcPr>
          <w:p w:rsidR="008D789E" w:rsidRPr="00DE6343" w:rsidRDefault="008D789E" w:rsidP="00D56620"/>
        </w:tc>
        <w:tc>
          <w:tcPr>
            <w:tcW w:w="709" w:type="dxa"/>
          </w:tcPr>
          <w:p w:rsidR="008D789E" w:rsidRPr="00DE6343" w:rsidRDefault="008D789E" w:rsidP="00D56620"/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>
            <w:r w:rsidRPr="00DE6343">
              <w:t>12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Русскийязык</w:t>
            </w:r>
            <w:proofErr w:type="spellEnd"/>
          </w:p>
        </w:tc>
        <w:tc>
          <w:tcPr>
            <w:tcW w:w="993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850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>
            <w:r w:rsidRPr="00DE6343">
              <w:t>13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Технология</w:t>
            </w:r>
            <w:proofErr w:type="spellEnd"/>
          </w:p>
        </w:tc>
        <w:tc>
          <w:tcPr>
            <w:tcW w:w="993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850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34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>
            <w:r w:rsidRPr="00DE6343">
              <w:t>14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Физика</w:t>
            </w:r>
            <w:proofErr w:type="spellEnd"/>
          </w:p>
        </w:tc>
        <w:tc>
          <w:tcPr>
            <w:tcW w:w="993" w:type="dxa"/>
          </w:tcPr>
          <w:p w:rsidR="008D789E" w:rsidRPr="00A33604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50" w:type="dxa"/>
          </w:tcPr>
          <w:p w:rsidR="008D789E" w:rsidRPr="00A33604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8D789E" w:rsidRPr="00A33604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142E6" w:rsidRPr="00DE6343" w:rsidTr="008142E6">
        <w:trPr>
          <w:trHeight w:val="590"/>
        </w:trPr>
        <w:tc>
          <w:tcPr>
            <w:tcW w:w="564" w:type="dxa"/>
          </w:tcPr>
          <w:p w:rsidR="008D789E" w:rsidRPr="00DE6343" w:rsidRDefault="008D789E" w:rsidP="00D56620">
            <w:r w:rsidRPr="00DE6343">
              <w:t>15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Физическаякультура</w:t>
            </w:r>
            <w:proofErr w:type="spellEnd"/>
          </w:p>
        </w:tc>
        <w:tc>
          <w:tcPr>
            <w:tcW w:w="993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850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9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>
            <w:r w:rsidRPr="00DE6343">
              <w:t>16</w:t>
            </w:r>
          </w:p>
        </w:tc>
        <w:tc>
          <w:tcPr>
            <w:tcW w:w="2379" w:type="dxa"/>
          </w:tcPr>
          <w:p w:rsidR="008D789E" w:rsidRPr="00DE6343" w:rsidRDefault="008D789E" w:rsidP="00D56620">
            <w:proofErr w:type="spellStart"/>
            <w:r w:rsidRPr="00DE6343">
              <w:t>Химия</w:t>
            </w:r>
            <w:proofErr w:type="spellEnd"/>
          </w:p>
        </w:tc>
        <w:tc>
          <w:tcPr>
            <w:tcW w:w="993" w:type="dxa"/>
          </w:tcPr>
          <w:p w:rsidR="008D789E" w:rsidRPr="00A33604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0" w:type="dxa"/>
          </w:tcPr>
          <w:p w:rsidR="008D789E" w:rsidRPr="00A33604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8D789E" w:rsidRPr="00A33604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</w:p>
        </w:tc>
      </w:tr>
      <w:tr w:rsidR="008D789E" w:rsidRPr="00DE6343" w:rsidTr="008142E6">
        <w:trPr>
          <w:trHeight w:val="294"/>
        </w:trPr>
        <w:tc>
          <w:tcPr>
            <w:tcW w:w="564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379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Экономика</w:t>
            </w:r>
          </w:p>
        </w:tc>
        <w:tc>
          <w:tcPr>
            <w:tcW w:w="993" w:type="dxa"/>
          </w:tcPr>
          <w:p w:rsidR="008D789E" w:rsidRPr="00A33604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50" w:type="dxa"/>
          </w:tcPr>
          <w:p w:rsidR="008D789E" w:rsidRPr="00A33604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8D789E" w:rsidRPr="00A33604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09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</w:tcPr>
          <w:p w:rsid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D789E" w:rsidRPr="00DE6343" w:rsidTr="008142E6">
        <w:trPr>
          <w:trHeight w:val="294"/>
        </w:trPr>
        <w:tc>
          <w:tcPr>
            <w:tcW w:w="564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 xml:space="preserve">18 </w:t>
            </w:r>
          </w:p>
        </w:tc>
        <w:tc>
          <w:tcPr>
            <w:tcW w:w="2379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Астрономия</w:t>
            </w:r>
          </w:p>
        </w:tc>
        <w:tc>
          <w:tcPr>
            <w:tcW w:w="993" w:type="dxa"/>
          </w:tcPr>
          <w:p w:rsidR="008D789E" w:rsidRPr="00A33604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50" w:type="dxa"/>
          </w:tcPr>
          <w:p w:rsidR="008D789E" w:rsidRPr="00A33604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8D789E" w:rsidRPr="00A33604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8D789E" w:rsidRPr="008142E6" w:rsidRDefault="008142E6" w:rsidP="00D5662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</w:tcPr>
          <w:p w:rsid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8D789E" w:rsidRPr="008D789E" w:rsidRDefault="008D789E" w:rsidP="00D5662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142E6" w:rsidRPr="00DE6343" w:rsidTr="008142E6">
        <w:trPr>
          <w:trHeight w:val="294"/>
        </w:trPr>
        <w:tc>
          <w:tcPr>
            <w:tcW w:w="564" w:type="dxa"/>
          </w:tcPr>
          <w:p w:rsidR="008D789E" w:rsidRPr="00DE6343" w:rsidRDefault="008D789E" w:rsidP="00D56620"/>
        </w:tc>
        <w:tc>
          <w:tcPr>
            <w:tcW w:w="2379" w:type="dxa"/>
          </w:tcPr>
          <w:p w:rsidR="008D789E" w:rsidRPr="00DE6343" w:rsidRDefault="008D789E" w:rsidP="00D56620">
            <w:pPr>
              <w:rPr>
                <w:b/>
              </w:rPr>
            </w:pPr>
            <w:r w:rsidRPr="00DE6343">
              <w:rPr>
                <w:b/>
              </w:rPr>
              <w:t>ИТОГО</w:t>
            </w:r>
          </w:p>
        </w:tc>
        <w:tc>
          <w:tcPr>
            <w:tcW w:w="993" w:type="dxa"/>
          </w:tcPr>
          <w:p w:rsidR="008D789E" w:rsidRPr="008142E6" w:rsidRDefault="008142E6" w:rsidP="00D56620">
            <w:pPr>
              <w:rPr>
                <w:b/>
                <w:lang w:val="ru-RU"/>
              </w:rPr>
            </w:pPr>
            <w:r w:rsidRPr="008142E6">
              <w:rPr>
                <w:b/>
                <w:lang w:val="ru-RU"/>
              </w:rPr>
              <w:t>796</w:t>
            </w:r>
          </w:p>
        </w:tc>
        <w:tc>
          <w:tcPr>
            <w:tcW w:w="850" w:type="dxa"/>
          </w:tcPr>
          <w:p w:rsidR="008D789E" w:rsidRPr="008142E6" w:rsidRDefault="008142E6" w:rsidP="00D56620">
            <w:pPr>
              <w:rPr>
                <w:b/>
                <w:lang w:val="ru-RU"/>
              </w:rPr>
            </w:pPr>
            <w:r w:rsidRPr="008142E6">
              <w:rPr>
                <w:b/>
                <w:lang w:val="ru-RU"/>
              </w:rPr>
              <w:t>119</w:t>
            </w:r>
          </w:p>
        </w:tc>
        <w:tc>
          <w:tcPr>
            <w:tcW w:w="992" w:type="dxa"/>
          </w:tcPr>
          <w:p w:rsidR="008D789E" w:rsidRPr="008142E6" w:rsidRDefault="008142E6" w:rsidP="00D56620">
            <w:pPr>
              <w:rPr>
                <w:b/>
                <w:lang w:val="ru-RU"/>
              </w:rPr>
            </w:pPr>
            <w:r w:rsidRPr="008142E6">
              <w:rPr>
                <w:b/>
                <w:lang w:val="ru-RU"/>
              </w:rPr>
              <w:t>191</w:t>
            </w:r>
          </w:p>
        </w:tc>
        <w:tc>
          <w:tcPr>
            <w:tcW w:w="1134" w:type="dxa"/>
          </w:tcPr>
          <w:p w:rsidR="008D789E" w:rsidRPr="008142E6" w:rsidRDefault="008142E6" w:rsidP="00D56620">
            <w:pPr>
              <w:rPr>
                <w:b/>
                <w:lang w:val="ru-RU"/>
              </w:rPr>
            </w:pPr>
            <w:r w:rsidRPr="008142E6">
              <w:rPr>
                <w:b/>
                <w:lang w:val="ru-RU"/>
              </w:rPr>
              <w:t>246</w:t>
            </w:r>
          </w:p>
        </w:tc>
        <w:tc>
          <w:tcPr>
            <w:tcW w:w="709" w:type="dxa"/>
          </w:tcPr>
          <w:p w:rsidR="008D789E" w:rsidRPr="008142E6" w:rsidRDefault="008142E6" w:rsidP="00D56620">
            <w:pPr>
              <w:rPr>
                <w:b/>
                <w:lang w:val="ru-RU"/>
              </w:rPr>
            </w:pPr>
            <w:r w:rsidRPr="008142E6">
              <w:rPr>
                <w:b/>
                <w:lang w:val="ru-RU"/>
              </w:rPr>
              <w:t>93</w:t>
            </w:r>
          </w:p>
        </w:tc>
        <w:tc>
          <w:tcPr>
            <w:tcW w:w="851" w:type="dxa"/>
          </w:tcPr>
          <w:p w:rsidR="008D789E" w:rsidRPr="008142E6" w:rsidRDefault="008142E6" w:rsidP="00D56620">
            <w:pPr>
              <w:rPr>
                <w:b/>
                <w:lang w:val="ru-RU"/>
              </w:rPr>
            </w:pPr>
            <w:r w:rsidRPr="008142E6">
              <w:rPr>
                <w:b/>
                <w:lang w:val="ru-RU"/>
              </w:rPr>
              <w:t>24</w:t>
            </w:r>
          </w:p>
        </w:tc>
        <w:tc>
          <w:tcPr>
            <w:tcW w:w="708" w:type="dxa"/>
          </w:tcPr>
          <w:p w:rsidR="008D789E" w:rsidRPr="008142E6" w:rsidRDefault="008142E6" w:rsidP="00D56620">
            <w:pPr>
              <w:rPr>
                <w:b/>
                <w:lang w:val="ru-RU"/>
              </w:rPr>
            </w:pPr>
            <w:r w:rsidRPr="008142E6">
              <w:rPr>
                <w:b/>
                <w:lang w:val="ru-RU"/>
              </w:rPr>
              <w:t>32</w:t>
            </w:r>
          </w:p>
        </w:tc>
        <w:tc>
          <w:tcPr>
            <w:tcW w:w="851" w:type="dxa"/>
          </w:tcPr>
          <w:p w:rsidR="008D789E" w:rsidRPr="008142E6" w:rsidRDefault="008142E6" w:rsidP="00D56620">
            <w:pPr>
              <w:rPr>
                <w:b/>
                <w:lang w:val="ru-RU"/>
              </w:rPr>
            </w:pPr>
            <w:r w:rsidRPr="008142E6">
              <w:rPr>
                <w:b/>
                <w:lang w:val="ru-RU"/>
              </w:rPr>
              <w:t>35</w:t>
            </w:r>
          </w:p>
        </w:tc>
      </w:tr>
    </w:tbl>
    <w:p w:rsidR="00A41C63" w:rsidRDefault="00A41C63" w:rsidP="00DE6343">
      <w:pPr>
        <w:spacing w:before="100" w:beforeAutospacing="1" w:after="100" w:afterAutospacing="1"/>
        <w:rPr>
          <w:rStyle w:val="afb"/>
          <w:sz w:val="24"/>
          <w:szCs w:val="24"/>
          <w:lang w:val="ru-RU"/>
        </w:rPr>
      </w:pPr>
    </w:p>
    <w:p w:rsidR="005546D5" w:rsidRDefault="005546D5" w:rsidP="005546D5">
      <w:pPr>
        <w:pStyle w:val="12"/>
        <w:ind w:firstLine="567"/>
        <w:jc w:val="both"/>
        <w:rPr>
          <w:b/>
          <w:sz w:val="24"/>
          <w:szCs w:val="24"/>
          <w:lang w:val="ru-RU"/>
        </w:rPr>
      </w:pPr>
      <w:r w:rsidRPr="00B066D0">
        <w:rPr>
          <w:b/>
          <w:sz w:val="24"/>
          <w:szCs w:val="24"/>
          <w:lang w:val="ru-RU"/>
        </w:rPr>
        <w:t xml:space="preserve">Достижения в олимпиадах за последние  четыре года практически стабильны: </w:t>
      </w:r>
    </w:p>
    <w:p w:rsidR="005546D5" w:rsidRPr="00B066D0" w:rsidRDefault="005546D5" w:rsidP="005546D5">
      <w:pPr>
        <w:pStyle w:val="12"/>
        <w:ind w:firstLine="567"/>
        <w:jc w:val="both"/>
        <w:rPr>
          <w:b/>
          <w:sz w:val="24"/>
          <w:szCs w:val="24"/>
          <w:lang w:val="ru-RU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984"/>
        <w:gridCol w:w="1843"/>
        <w:gridCol w:w="1985"/>
        <w:gridCol w:w="1984"/>
      </w:tblGrid>
      <w:tr w:rsidR="004F479C" w:rsidRPr="005546D5" w:rsidTr="0080492D">
        <w:trPr>
          <w:trHeight w:val="882"/>
        </w:trPr>
        <w:tc>
          <w:tcPr>
            <w:tcW w:w="1276" w:type="dxa"/>
          </w:tcPr>
          <w:p w:rsidR="004F479C" w:rsidRPr="003A7DD5" w:rsidRDefault="004F479C" w:rsidP="00D57E6E">
            <w:pPr>
              <w:jc w:val="center"/>
              <w:rPr>
                <w:b/>
                <w:sz w:val="24"/>
              </w:rPr>
            </w:pPr>
            <w:proofErr w:type="spellStart"/>
            <w:r w:rsidRPr="003A7DD5">
              <w:rPr>
                <w:b/>
                <w:sz w:val="24"/>
              </w:rPr>
              <w:t>место</w:t>
            </w:r>
            <w:proofErr w:type="spellEnd"/>
          </w:p>
        </w:tc>
        <w:tc>
          <w:tcPr>
            <w:tcW w:w="1984" w:type="dxa"/>
          </w:tcPr>
          <w:p w:rsidR="004F479C" w:rsidRPr="005546D5" w:rsidRDefault="00CB0797" w:rsidP="00D57E6E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  <w:r w:rsidR="006159E7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  <w:lang w:val="ru-RU"/>
              </w:rPr>
              <w:t>0-2021</w:t>
            </w:r>
          </w:p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r w:rsidRPr="005546D5">
              <w:rPr>
                <w:b/>
                <w:sz w:val="24"/>
                <w:lang w:val="ru-RU"/>
              </w:rPr>
              <w:t>уч</w:t>
            </w:r>
            <w:proofErr w:type="gramStart"/>
            <w:r w:rsidRPr="005546D5">
              <w:rPr>
                <w:b/>
                <w:sz w:val="24"/>
                <w:lang w:val="ru-RU"/>
              </w:rPr>
              <w:t>.г</w:t>
            </w:r>
            <w:proofErr w:type="gramEnd"/>
            <w:r w:rsidRPr="005546D5">
              <w:rPr>
                <w:b/>
                <w:sz w:val="24"/>
                <w:lang w:val="ru-RU"/>
              </w:rPr>
              <w:t>од</w:t>
            </w:r>
            <w:proofErr w:type="spellEnd"/>
          </w:p>
        </w:tc>
        <w:tc>
          <w:tcPr>
            <w:tcW w:w="1843" w:type="dxa"/>
          </w:tcPr>
          <w:p w:rsidR="004F479C" w:rsidRPr="005546D5" w:rsidRDefault="00CB0797" w:rsidP="00D57E6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2021-2022</w:t>
            </w:r>
          </w:p>
          <w:p w:rsidR="004F479C" w:rsidRPr="005546D5" w:rsidRDefault="004F479C" w:rsidP="00D57E6E">
            <w:pPr>
              <w:rPr>
                <w:b/>
                <w:sz w:val="24"/>
                <w:lang w:val="ru-RU"/>
              </w:rPr>
            </w:pPr>
            <w:proofErr w:type="spellStart"/>
            <w:r w:rsidRPr="005546D5">
              <w:rPr>
                <w:b/>
                <w:sz w:val="24"/>
                <w:lang w:val="ru-RU"/>
              </w:rPr>
              <w:t>уч</w:t>
            </w:r>
            <w:proofErr w:type="gramStart"/>
            <w:r w:rsidRPr="005546D5">
              <w:rPr>
                <w:b/>
                <w:sz w:val="24"/>
                <w:lang w:val="ru-RU"/>
              </w:rPr>
              <w:t>.г</w:t>
            </w:r>
            <w:proofErr w:type="gramEnd"/>
            <w:r w:rsidRPr="005546D5">
              <w:rPr>
                <w:b/>
                <w:sz w:val="24"/>
                <w:lang w:val="ru-RU"/>
              </w:rPr>
              <w:t>од</w:t>
            </w:r>
            <w:proofErr w:type="spellEnd"/>
          </w:p>
        </w:tc>
        <w:tc>
          <w:tcPr>
            <w:tcW w:w="1985" w:type="dxa"/>
          </w:tcPr>
          <w:p w:rsidR="004F479C" w:rsidRPr="005546D5" w:rsidRDefault="00CB0797" w:rsidP="005546D5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2022-2023</w:t>
            </w:r>
          </w:p>
          <w:p w:rsidR="004F479C" w:rsidRPr="005546D5" w:rsidRDefault="004F479C" w:rsidP="005546D5">
            <w:pPr>
              <w:rPr>
                <w:b/>
                <w:sz w:val="24"/>
                <w:lang w:val="ru-RU"/>
              </w:rPr>
            </w:pPr>
            <w:proofErr w:type="spellStart"/>
            <w:r w:rsidRPr="005546D5">
              <w:rPr>
                <w:b/>
                <w:sz w:val="24"/>
                <w:lang w:val="ru-RU"/>
              </w:rPr>
              <w:t>уч</w:t>
            </w:r>
            <w:proofErr w:type="gramStart"/>
            <w:r w:rsidRPr="005546D5">
              <w:rPr>
                <w:b/>
                <w:sz w:val="24"/>
                <w:lang w:val="ru-RU"/>
              </w:rPr>
              <w:t>.г</w:t>
            </w:r>
            <w:proofErr w:type="gramEnd"/>
            <w:r w:rsidRPr="005546D5">
              <w:rPr>
                <w:b/>
                <w:sz w:val="24"/>
                <w:lang w:val="ru-RU"/>
              </w:rPr>
              <w:t>од</w:t>
            </w:r>
            <w:proofErr w:type="spellEnd"/>
          </w:p>
        </w:tc>
        <w:tc>
          <w:tcPr>
            <w:tcW w:w="1984" w:type="dxa"/>
          </w:tcPr>
          <w:p w:rsidR="004F479C" w:rsidRPr="005546D5" w:rsidRDefault="00CB0797" w:rsidP="004F479C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2023-2024</w:t>
            </w:r>
          </w:p>
          <w:p w:rsidR="004F479C" w:rsidRDefault="004F479C" w:rsidP="004F479C">
            <w:pPr>
              <w:rPr>
                <w:b/>
                <w:sz w:val="24"/>
                <w:lang w:val="ru-RU"/>
              </w:rPr>
            </w:pPr>
            <w:proofErr w:type="spellStart"/>
            <w:r w:rsidRPr="005546D5">
              <w:rPr>
                <w:b/>
                <w:sz w:val="24"/>
                <w:lang w:val="ru-RU"/>
              </w:rPr>
              <w:t>уч</w:t>
            </w:r>
            <w:proofErr w:type="gramStart"/>
            <w:r w:rsidRPr="005546D5">
              <w:rPr>
                <w:b/>
                <w:sz w:val="24"/>
                <w:lang w:val="ru-RU"/>
              </w:rPr>
              <w:t>.г</w:t>
            </w:r>
            <w:proofErr w:type="gramEnd"/>
            <w:r w:rsidRPr="005546D5">
              <w:rPr>
                <w:b/>
                <w:sz w:val="24"/>
                <w:lang w:val="ru-RU"/>
              </w:rPr>
              <w:t>од</w:t>
            </w:r>
            <w:proofErr w:type="spellEnd"/>
          </w:p>
          <w:p w:rsidR="004F479C" w:rsidRPr="005546D5" w:rsidRDefault="004F479C" w:rsidP="004F479C">
            <w:pPr>
              <w:rPr>
                <w:b/>
                <w:sz w:val="24"/>
                <w:lang w:val="ru-RU"/>
              </w:rPr>
            </w:pPr>
          </w:p>
        </w:tc>
      </w:tr>
      <w:tr w:rsidR="004F479C" w:rsidRPr="005546D5" w:rsidTr="0080492D">
        <w:tc>
          <w:tcPr>
            <w:tcW w:w="1276" w:type="dxa"/>
          </w:tcPr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r w:rsidRPr="005546D5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r w:rsidRPr="005546D5">
              <w:rPr>
                <w:b/>
                <w:sz w:val="24"/>
                <w:lang w:val="ru-RU"/>
              </w:rPr>
              <w:t>13</w:t>
            </w:r>
          </w:p>
        </w:tc>
        <w:tc>
          <w:tcPr>
            <w:tcW w:w="1843" w:type="dxa"/>
          </w:tcPr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r w:rsidRPr="005546D5">
              <w:rPr>
                <w:b/>
                <w:sz w:val="24"/>
                <w:lang w:val="ru-RU"/>
              </w:rPr>
              <w:t>16</w:t>
            </w:r>
          </w:p>
        </w:tc>
        <w:tc>
          <w:tcPr>
            <w:tcW w:w="1985" w:type="dxa"/>
          </w:tcPr>
          <w:p w:rsidR="004F479C" w:rsidRPr="005546D5" w:rsidRDefault="004F479C" w:rsidP="005546D5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</w:t>
            </w:r>
          </w:p>
        </w:tc>
        <w:tc>
          <w:tcPr>
            <w:tcW w:w="1984" w:type="dxa"/>
          </w:tcPr>
          <w:p w:rsidR="004F479C" w:rsidRPr="005546D5" w:rsidRDefault="0049226E" w:rsidP="004F479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31</w:t>
            </w:r>
          </w:p>
        </w:tc>
      </w:tr>
      <w:tr w:rsidR="004F479C" w:rsidRPr="005546D5" w:rsidTr="0080492D">
        <w:tc>
          <w:tcPr>
            <w:tcW w:w="1276" w:type="dxa"/>
          </w:tcPr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r w:rsidRPr="005546D5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r w:rsidRPr="005546D5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843" w:type="dxa"/>
          </w:tcPr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r w:rsidRPr="005546D5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985" w:type="dxa"/>
          </w:tcPr>
          <w:p w:rsidR="004F479C" w:rsidRPr="005546D5" w:rsidRDefault="004F479C" w:rsidP="005546D5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</w:t>
            </w:r>
          </w:p>
        </w:tc>
        <w:tc>
          <w:tcPr>
            <w:tcW w:w="1984" w:type="dxa"/>
          </w:tcPr>
          <w:p w:rsidR="004F479C" w:rsidRPr="005546D5" w:rsidRDefault="004F479C" w:rsidP="004F479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49226E">
              <w:rPr>
                <w:b/>
                <w:sz w:val="24"/>
                <w:lang w:val="ru-RU"/>
              </w:rPr>
              <w:t>5</w:t>
            </w:r>
          </w:p>
        </w:tc>
      </w:tr>
      <w:tr w:rsidR="004F479C" w:rsidRPr="005546D5" w:rsidTr="0080492D">
        <w:tc>
          <w:tcPr>
            <w:tcW w:w="1276" w:type="dxa"/>
          </w:tcPr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r w:rsidRPr="005546D5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r w:rsidRPr="005546D5">
              <w:rPr>
                <w:b/>
                <w:sz w:val="24"/>
                <w:lang w:val="ru-RU"/>
              </w:rPr>
              <w:t>16</w:t>
            </w:r>
          </w:p>
        </w:tc>
        <w:tc>
          <w:tcPr>
            <w:tcW w:w="1843" w:type="dxa"/>
          </w:tcPr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r w:rsidRPr="005546D5"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1985" w:type="dxa"/>
          </w:tcPr>
          <w:p w:rsidR="004F479C" w:rsidRPr="005546D5" w:rsidRDefault="004F479C" w:rsidP="005546D5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1984" w:type="dxa"/>
          </w:tcPr>
          <w:p w:rsidR="004F479C" w:rsidRPr="005546D5" w:rsidRDefault="004F479C" w:rsidP="004F479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49226E">
              <w:rPr>
                <w:b/>
                <w:sz w:val="24"/>
                <w:lang w:val="ru-RU"/>
              </w:rPr>
              <w:t>7</w:t>
            </w:r>
          </w:p>
        </w:tc>
      </w:tr>
      <w:tr w:rsidR="004F479C" w:rsidRPr="005546D5" w:rsidTr="0080492D">
        <w:tc>
          <w:tcPr>
            <w:tcW w:w="1276" w:type="dxa"/>
          </w:tcPr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r w:rsidRPr="005546D5">
              <w:rPr>
                <w:b/>
                <w:sz w:val="24"/>
                <w:lang w:val="ru-RU"/>
              </w:rPr>
              <w:t>Итого:</w:t>
            </w:r>
          </w:p>
        </w:tc>
        <w:tc>
          <w:tcPr>
            <w:tcW w:w="1984" w:type="dxa"/>
          </w:tcPr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r w:rsidRPr="005546D5">
              <w:rPr>
                <w:b/>
                <w:sz w:val="24"/>
                <w:lang w:val="ru-RU"/>
              </w:rPr>
              <w:t>52</w:t>
            </w:r>
          </w:p>
        </w:tc>
        <w:tc>
          <w:tcPr>
            <w:tcW w:w="1843" w:type="dxa"/>
          </w:tcPr>
          <w:p w:rsidR="004F479C" w:rsidRPr="005546D5" w:rsidRDefault="004F479C" w:rsidP="00D57E6E">
            <w:pPr>
              <w:jc w:val="center"/>
              <w:rPr>
                <w:b/>
                <w:sz w:val="24"/>
                <w:lang w:val="ru-RU"/>
              </w:rPr>
            </w:pPr>
            <w:r w:rsidRPr="005546D5">
              <w:rPr>
                <w:b/>
                <w:sz w:val="24"/>
                <w:lang w:val="ru-RU"/>
              </w:rPr>
              <w:t>50</w:t>
            </w:r>
          </w:p>
        </w:tc>
        <w:tc>
          <w:tcPr>
            <w:tcW w:w="1985" w:type="dxa"/>
          </w:tcPr>
          <w:p w:rsidR="004F479C" w:rsidRPr="005546D5" w:rsidRDefault="004F479C" w:rsidP="005546D5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62</w:t>
            </w:r>
          </w:p>
        </w:tc>
        <w:tc>
          <w:tcPr>
            <w:tcW w:w="1984" w:type="dxa"/>
          </w:tcPr>
          <w:p w:rsidR="004F479C" w:rsidRPr="005546D5" w:rsidRDefault="0049226E" w:rsidP="004F479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103</w:t>
            </w:r>
          </w:p>
        </w:tc>
      </w:tr>
    </w:tbl>
    <w:p w:rsidR="005546D5" w:rsidRDefault="005546D5" w:rsidP="00DE6343">
      <w:pPr>
        <w:rPr>
          <w:rStyle w:val="afb"/>
          <w:sz w:val="24"/>
          <w:szCs w:val="24"/>
          <w:lang w:val="ru-RU"/>
        </w:rPr>
      </w:pPr>
    </w:p>
    <w:p w:rsidR="005546D5" w:rsidRPr="00433829" w:rsidRDefault="005546D5" w:rsidP="005546D5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Динамика  результатов муниципальной олимпиады школьников за последние три года показывает увеличение количества призовых мест.  Эти  факты говорят о хорошей работе по подготовке участников олимпиад по предметам. Но по отдельным предметам  в связи с нехваткой </w:t>
      </w:r>
      <w:r w:rsidRPr="00433829">
        <w:rPr>
          <w:sz w:val="24"/>
          <w:szCs w:val="24"/>
          <w:lang w:val="ru-RU"/>
        </w:rPr>
        <w:lastRenderedPageBreak/>
        <w:t>времени у «одаренных» учащихся, большой их загруженностью на старшей ступени обучения наблюдаются  и недочеты.</w:t>
      </w:r>
    </w:p>
    <w:p w:rsidR="005546D5" w:rsidRDefault="005546D5" w:rsidP="005546D5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Анализ выполнения олимпиадных заданий показывает, что в целом уровень ученических работ неплохой по химии, биологии, обществознанию, технологии, физической литературе. Особую тревогу вызывает  низкий уровень работ информатике, физике, матема</w:t>
      </w:r>
      <w:r w:rsidR="00CB0797">
        <w:rPr>
          <w:sz w:val="24"/>
          <w:szCs w:val="24"/>
          <w:lang w:val="ru-RU"/>
        </w:rPr>
        <w:t>тике, русскому языку, литературе,</w:t>
      </w:r>
      <w:r w:rsidR="0096566C">
        <w:rPr>
          <w:sz w:val="24"/>
          <w:szCs w:val="24"/>
          <w:lang w:val="ru-RU"/>
        </w:rPr>
        <w:t xml:space="preserve"> </w:t>
      </w:r>
      <w:r w:rsidR="00CB0797">
        <w:rPr>
          <w:sz w:val="24"/>
          <w:szCs w:val="24"/>
          <w:lang w:val="ru-RU"/>
        </w:rPr>
        <w:t>английскому языку.</w:t>
      </w:r>
      <w:r w:rsidRPr="00433829">
        <w:rPr>
          <w:sz w:val="24"/>
          <w:szCs w:val="24"/>
          <w:lang w:val="ru-RU"/>
        </w:rPr>
        <w:t xml:space="preserve"> Возможно,  это следствие </w:t>
      </w:r>
      <w:proofErr w:type="spellStart"/>
      <w:r w:rsidRPr="00433829">
        <w:rPr>
          <w:sz w:val="24"/>
          <w:szCs w:val="24"/>
          <w:lang w:val="ru-RU"/>
        </w:rPr>
        <w:t>гуманитаризации</w:t>
      </w:r>
      <w:proofErr w:type="spellEnd"/>
      <w:r w:rsidRPr="00433829">
        <w:rPr>
          <w:sz w:val="24"/>
          <w:szCs w:val="24"/>
          <w:lang w:val="ru-RU"/>
        </w:rPr>
        <w:t xml:space="preserve"> образования, однако это не снимает ответственности с преподавателей и требует  усиления </w:t>
      </w:r>
      <w:proofErr w:type="gramStart"/>
      <w:r w:rsidRPr="00433829">
        <w:rPr>
          <w:sz w:val="24"/>
          <w:szCs w:val="24"/>
          <w:lang w:val="ru-RU"/>
        </w:rPr>
        <w:t>контроля за</w:t>
      </w:r>
      <w:proofErr w:type="gramEnd"/>
      <w:r w:rsidRPr="00433829">
        <w:rPr>
          <w:sz w:val="24"/>
          <w:szCs w:val="24"/>
          <w:lang w:val="ru-RU"/>
        </w:rPr>
        <w:t xml:space="preserve"> состоянием преподавания этих предметов.</w:t>
      </w:r>
    </w:p>
    <w:p w:rsidR="00D27167" w:rsidRPr="00D27167" w:rsidRDefault="00D27167" w:rsidP="00D27167">
      <w:pPr>
        <w:rPr>
          <w:rStyle w:val="afb"/>
          <w:sz w:val="24"/>
          <w:szCs w:val="24"/>
          <w:lang w:val="ru-RU"/>
        </w:rPr>
      </w:pPr>
      <w:r w:rsidRPr="00D27167">
        <w:rPr>
          <w:rStyle w:val="afb"/>
          <w:sz w:val="24"/>
          <w:szCs w:val="24"/>
          <w:lang w:val="ru-RU"/>
        </w:rPr>
        <w:t>Творческие  успехи учащихся школы:</w:t>
      </w:r>
    </w:p>
    <w:p w:rsidR="00D27167" w:rsidRPr="00AA27EB" w:rsidRDefault="00D27167" w:rsidP="00D27167">
      <w:pPr>
        <w:rPr>
          <w:sz w:val="24"/>
          <w:szCs w:val="24"/>
          <w:lang w:val="ru-RU"/>
        </w:rPr>
      </w:pPr>
      <w:r w:rsidRPr="00AA27EB">
        <w:rPr>
          <w:sz w:val="24"/>
          <w:szCs w:val="24"/>
          <w:lang w:val="ru-RU"/>
        </w:rPr>
        <w:t>На развитие способностей одаренных детей направлена и система  образования школы. Результатом плодотворной работы ученик- учитель- родитель  стали победы в конкурсах  чтецов, рисунков, поделок.</w:t>
      </w:r>
    </w:p>
    <w:p w:rsidR="00D27167" w:rsidRPr="00433829" w:rsidRDefault="00D27167" w:rsidP="005546D5">
      <w:pPr>
        <w:rPr>
          <w:sz w:val="24"/>
          <w:szCs w:val="24"/>
          <w:lang w:val="ru-RU"/>
        </w:rPr>
      </w:pPr>
      <w:r w:rsidRPr="00AA27EB">
        <w:rPr>
          <w:sz w:val="24"/>
          <w:szCs w:val="24"/>
          <w:lang w:val="ru-RU"/>
        </w:rPr>
        <w:t xml:space="preserve">       В жизни школьников традиционно важное место занимает спорт. Спортсмены защищают не только честь школы, но и честь города на зональных и республиканских соревнованиях, туристических походах, становятся победителями и призерами.</w:t>
      </w:r>
    </w:p>
    <w:p w:rsidR="005546D5" w:rsidRPr="00433829" w:rsidRDefault="005546D5" w:rsidP="005546D5">
      <w:pPr>
        <w:rPr>
          <w:b/>
          <w:sz w:val="24"/>
          <w:szCs w:val="24"/>
          <w:lang w:val="ru-RU"/>
        </w:rPr>
      </w:pPr>
      <w:r w:rsidRPr="00433829">
        <w:rPr>
          <w:lang w:val="ru-RU"/>
        </w:rPr>
        <w:tab/>
      </w:r>
      <w:r w:rsidRPr="00433829">
        <w:rPr>
          <w:b/>
          <w:sz w:val="24"/>
          <w:szCs w:val="24"/>
          <w:lang w:val="ru-RU"/>
        </w:rPr>
        <w:t>Главными причинами затруднений обучающихся являются:</w:t>
      </w:r>
      <w:r w:rsidRPr="00433829">
        <w:rPr>
          <w:b/>
          <w:sz w:val="24"/>
          <w:szCs w:val="24"/>
          <w:lang w:val="ru-RU"/>
        </w:rPr>
        <w:tab/>
      </w:r>
    </w:p>
    <w:p w:rsidR="005546D5" w:rsidRPr="00B066D0" w:rsidRDefault="005546D5" w:rsidP="005546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1.</w:t>
      </w:r>
      <w:r w:rsidRPr="00B066D0">
        <w:rPr>
          <w:sz w:val="24"/>
          <w:szCs w:val="24"/>
          <w:lang w:val="ru-RU"/>
        </w:rPr>
        <w:t>Недостаточная  индивидуальная работа с одарёнными детьми;</w:t>
      </w:r>
    </w:p>
    <w:p w:rsidR="005546D5" w:rsidRPr="00B066D0" w:rsidRDefault="005546D5" w:rsidP="005546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2.</w:t>
      </w:r>
      <w:r w:rsidRPr="00B066D0">
        <w:rPr>
          <w:sz w:val="24"/>
          <w:szCs w:val="24"/>
          <w:lang w:val="ru-RU"/>
        </w:rPr>
        <w:t>Отсутствие дополнительных часов для углублённого изучения предмета;</w:t>
      </w:r>
    </w:p>
    <w:p w:rsidR="005546D5" w:rsidRPr="00B066D0" w:rsidRDefault="005546D5" w:rsidP="005546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</w:t>
      </w:r>
      <w:r w:rsidRPr="00B066D0">
        <w:rPr>
          <w:sz w:val="24"/>
          <w:szCs w:val="24"/>
          <w:lang w:val="ru-RU"/>
        </w:rPr>
        <w:t>Несоответствие заданий программе данного класса;</w:t>
      </w:r>
    </w:p>
    <w:p w:rsidR="005546D5" w:rsidRPr="00B066D0" w:rsidRDefault="005546D5" w:rsidP="005546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4.</w:t>
      </w:r>
      <w:r w:rsidRPr="00B066D0">
        <w:rPr>
          <w:sz w:val="24"/>
          <w:szCs w:val="24"/>
          <w:lang w:val="ru-RU"/>
        </w:rPr>
        <w:t>Узкий  кругозор участников олимпиады, недостаточная работа с дополнительной литературой по предметам.</w:t>
      </w:r>
    </w:p>
    <w:p w:rsidR="005546D5" w:rsidRPr="00433829" w:rsidRDefault="005546D5" w:rsidP="005546D5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Да, олимпиадные задания всегда выходят за рамки учебной программы и рассчитаны на детей, которые самостоятельно способны решать задания сложные, нестандартные, творческие. Но именно таким образом,  выявляется группа одарённых детей, показывающих высокие результаты в одной или нескольких олимпиадах. </w:t>
      </w:r>
    </w:p>
    <w:p w:rsidR="005546D5" w:rsidRPr="00433829" w:rsidRDefault="005546D5" w:rsidP="005546D5">
      <w:pPr>
        <w:rPr>
          <w:b/>
          <w:sz w:val="24"/>
          <w:szCs w:val="24"/>
          <w:lang w:val="ru-RU"/>
        </w:rPr>
      </w:pPr>
      <w:r w:rsidRPr="00433829">
        <w:rPr>
          <w:b/>
          <w:sz w:val="24"/>
          <w:szCs w:val="24"/>
          <w:lang w:val="ru-RU"/>
        </w:rPr>
        <w:t xml:space="preserve">На основании </w:t>
      </w:r>
      <w:proofErr w:type="gramStart"/>
      <w:r w:rsidRPr="00433829">
        <w:rPr>
          <w:b/>
          <w:sz w:val="24"/>
          <w:szCs w:val="24"/>
          <w:lang w:val="ru-RU"/>
        </w:rPr>
        <w:t>вышеизложенного</w:t>
      </w:r>
      <w:proofErr w:type="gramEnd"/>
      <w:r w:rsidRPr="00433829">
        <w:rPr>
          <w:b/>
          <w:sz w:val="24"/>
          <w:szCs w:val="24"/>
          <w:lang w:val="ru-RU"/>
        </w:rPr>
        <w:t>, рекомендуется:</w:t>
      </w:r>
    </w:p>
    <w:p w:rsidR="005546D5" w:rsidRPr="00B066D0" w:rsidRDefault="005546D5" w:rsidP="005546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1.</w:t>
      </w:r>
      <w:r w:rsidRPr="00B066D0">
        <w:rPr>
          <w:sz w:val="24"/>
          <w:szCs w:val="24"/>
          <w:lang w:val="ru-RU"/>
        </w:rPr>
        <w:t xml:space="preserve">Продолжить целенаправленную работу с одарёнными детьми,  в том числе через        индивидуальные занятия; </w:t>
      </w:r>
    </w:p>
    <w:p w:rsidR="005546D5" w:rsidRPr="00B066D0" w:rsidRDefault="005546D5" w:rsidP="005546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2.</w:t>
      </w:r>
      <w:r w:rsidRPr="00B066D0">
        <w:rPr>
          <w:sz w:val="24"/>
          <w:szCs w:val="24"/>
          <w:lang w:val="ru-RU"/>
        </w:rPr>
        <w:t xml:space="preserve">Более активное использование олимпиадных заданий в учебном процессе; </w:t>
      </w:r>
    </w:p>
    <w:p w:rsidR="005546D5" w:rsidRPr="00B066D0" w:rsidRDefault="005546D5" w:rsidP="005546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</w:t>
      </w:r>
      <w:r w:rsidRPr="00B066D0">
        <w:rPr>
          <w:sz w:val="24"/>
          <w:szCs w:val="24"/>
          <w:lang w:val="ru-RU"/>
        </w:rPr>
        <w:t xml:space="preserve">Активнее привлекать </w:t>
      </w:r>
      <w:proofErr w:type="gramStart"/>
      <w:r w:rsidRPr="00B066D0">
        <w:rPr>
          <w:sz w:val="24"/>
          <w:szCs w:val="24"/>
          <w:lang w:val="ru-RU"/>
        </w:rPr>
        <w:t>обучающихся</w:t>
      </w:r>
      <w:proofErr w:type="gramEnd"/>
      <w:r w:rsidRPr="00B066D0">
        <w:rPr>
          <w:sz w:val="24"/>
          <w:szCs w:val="24"/>
          <w:lang w:val="ru-RU"/>
        </w:rPr>
        <w:t xml:space="preserve"> к использованию дополнительной литературы;</w:t>
      </w:r>
    </w:p>
    <w:p w:rsidR="005546D5" w:rsidRDefault="005546D5" w:rsidP="005546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4.</w:t>
      </w:r>
      <w:r w:rsidRPr="00B066D0">
        <w:rPr>
          <w:sz w:val="24"/>
          <w:szCs w:val="24"/>
          <w:lang w:val="ru-RU"/>
        </w:rPr>
        <w:t>Продолжить работу по развитию навыков исследовательской работы.</w:t>
      </w:r>
    </w:p>
    <w:p w:rsidR="0096566C" w:rsidRDefault="0096566C" w:rsidP="005546D5">
      <w:pPr>
        <w:rPr>
          <w:sz w:val="24"/>
          <w:szCs w:val="24"/>
          <w:lang w:val="ru-RU"/>
        </w:rPr>
      </w:pPr>
    </w:p>
    <w:p w:rsidR="0096566C" w:rsidRPr="00B066D0" w:rsidRDefault="0096566C" w:rsidP="005546D5">
      <w:pPr>
        <w:rPr>
          <w:sz w:val="24"/>
          <w:szCs w:val="24"/>
          <w:lang w:val="ru-RU"/>
        </w:rPr>
      </w:pPr>
    </w:p>
    <w:p w:rsidR="005546D5" w:rsidRPr="00433829" w:rsidRDefault="00BB09C1" w:rsidP="005546D5">
      <w:pPr>
        <w:rPr>
          <w:rFonts w:cstheme="minorHAnsi"/>
          <w:b/>
          <w:color w:val="000000"/>
          <w:sz w:val="28"/>
          <w:szCs w:val="28"/>
          <w:lang w:val="ru-RU"/>
        </w:rPr>
      </w:pPr>
      <w:r>
        <w:rPr>
          <w:rFonts w:cstheme="minorHAnsi"/>
          <w:b/>
          <w:color w:val="000000"/>
          <w:sz w:val="28"/>
          <w:szCs w:val="28"/>
          <w:lang w:val="ru-RU"/>
        </w:rPr>
        <w:t>Рекомендации на новый 2024– 2025</w:t>
      </w:r>
      <w:r w:rsidR="005546D5" w:rsidRPr="00433829">
        <w:rPr>
          <w:rFonts w:cstheme="minorHAnsi"/>
          <w:b/>
          <w:color w:val="000000"/>
          <w:sz w:val="28"/>
          <w:szCs w:val="28"/>
          <w:lang w:val="ru-RU"/>
        </w:rPr>
        <w:t xml:space="preserve"> учебный год</w:t>
      </w:r>
    </w:p>
    <w:p w:rsidR="005546D5" w:rsidRPr="00433829" w:rsidRDefault="005546D5" w:rsidP="005546D5">
      <w:pPr>
        <w:rPr>
          <w:rFonts w:cstheme="minorHAnsi"/>
          <w:color w:val="000000"/>
          <w:sz w:val="24"/>
          <w:szCs w:val="24"/>
          <w:lang w:val="ru-RU"/>
        </w:rPr>
      </w:pPr>
      <w:r w:rsidRPr="00433829">
        <w:rPr>
          <w:rFonts w:cstheme="minorHAnsi"/>
          <w:color w:val="000000"/>
          <w:sz w:val="24"/>
          <w:szCs w:val="24"/>
          <w:lang w:val="ru-RU"/>
        </w:rPr>
        <w:lastRenderedPageBreak/>
        <w:t>1. Основная работа с одарёнными детьми должна проводиться на уроке. Все уроки должны быть такими, чтобы дети не просто получали знания, а сами делали открытия. К новой теме учащихся нужно подвести, создав проблемную ситуацию на уроке.</w:t>
      </w:r>
    </w:p>
    <w:p w:rsidR="005546D5" w:rsidRPr="00433829" w:rsidRDefault="005546D5" w:rsidP="005546D5">
      <w:pPr>
        <w:rPr>
          <w:rFonts w:cstheme="minorHAnsi"/>
          <w:color w:val="000000"/>
          <w:sz w:val="24"/>
          <w:szCs w:val="24"/>
          <w:lang w:val="ru-RU"/>
        </w:rPr>
      </w:pPr>
      <w:r w:rsidRPr="00433829">
        <w:rPr>
          <w:rFonts w:cstheme="minorHAnsi"/>
          <w:color w:val="000000"/>
          <w:sz w:val="24"/>
          <w:szCs w:val="24"/>
          <w:lang w:val="ru-RU"/>
        </w:rPr>
        <w:t>2. Осуществлять мониторинг через индивидуально – образовательные программы и портфолио. Классным руководителям 4 – х классов (выпускных) передавать портфолио классным руководителям 5 -х классов (май).</w:t>
      </w:r>
    </w:p>
    <w:p w:rsidR="005546D5" w:rsidRPr="00433829" w:rsidRDefault="005546D5" w:rsidP="005546D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829">
        <w:rPr>
          <w:rFonts w:cstheme="minorHAnsi"/>
          <w:color w:val="000000"/>
          <w:sz w:val="24"/>
          <w:szCs w:val="24"/>
          <w:lang w:val="ru-RU"/>
        </w:rPr>
        <w:t>3.Руководителям ШМО запланировать в следующем учебном году интеллектуальные марафоны по предметам (в рамках предметных недель), заместителям директора школы запланировать  День творческих проектов в школе,</w:t>
      </w:r>
    </w:p>
    <w:p w:rsidR="005546D5" w:rsidRPr="00433829" w:rsidRDefault="005546D5" w:rsidP="005546D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829">
        <w:rPr>
          <w:rFonts w:cstheme="minorHAnsi"/>
          <w:color w:val="000000"/>
          <w:sz w:val="24"/>
          <w:szCs w:val="24"/>
          <w:lang w:val="ru-RU"/>
        </w:rPr>
        <w:t xml:space="preserve">4. Психологу школы  </w:t>
      </w:r>
      <w:proofErr w:type="spellStart"/>
      <w:r w:rsidRPr="00433829">
        <w:rPr>
          <w:rFonts w:cstheme="minorHAnsi"/>
          <w:color w:val="000000"/>
          <w:sz w:val="24"/>
          <w:szCs w:val="24"/>
          <w:lang w:val="ru-RU"/>
        </w:rPr>
        <w:t>Бочаровой</w:t>
      </w:r>
      <w:proofErr w:type="spellEnd"/>
      <w:r w:rsidRPr="00433829">
        <w:rPr>
          <w:rFonts w:cstheme="minorHAnsi"/>
          <w:color w:val="000000"/>
          <w:sz w:val="24"/>
          <w:szCs w:val="24"/>
          <w:lang w:val="ru-RU"/>
        </w:rPr>
        <w:t xml:space="preserve"> О.А. продолжить психологическое наблюдение за наиболее проявившими себя учащимися; дать рекомендации педаго</w:t>
      </w:r>
      <w:r w:rsidR="00F020FB">
        <w:rPr>
          <w:rFonts w:cstheme="minorHAnsi"/>
          <w:color w:val="000000"/>
          <w:sz w:val="24"/>
          <w:szCs w:val="24"/>
          <w:lang w:val="ru-RU"/>
        </w:rPr>
        <w:t>гам-наставникам (1 четверть 2024 –2025</w:t>
      </w:r>
      <w:r w:rsidRPr="00433829">
        <w:rPr>
          <w:rFonts w:cstheme="minorHAnsi"/>
          <w:color w:val="000000"/>
          <w:sz w:val="24"/>
          <w:szCs w:val="24"/>
          <w:lang w:val="ru-RU"/>
        </w:rPr>
        <w:t xml:space="preserve"> учебного года),</w:t>
      </w:r>
    </w:p>
    <w:p w:rsidR="005546D5" w:rsidRPr="00433829" w:rsidRDefault="005546D5" w:rsidP="005546D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829">
        <w:rPr>
          <w:rFonts w:cstheme="minorHAnsi"/>
          <w:color w:val="000000"/>
          <w:sz w:val="24"/>
          <w:szCs w:val="24"/>
          <w:lang w:val="ru-RU"/>
        </w:rPr>
        <w:t xml:space="preserve">5. Психологу школы </w:t>
      </w:r>
      <w:proofErr w:type="spellStart"/>
      <w:r w:rsidRPr="00433829">
        <w:rPr>
          <w:rFonts w:cstheme="minorHAnsi"/>
          <w:color w:val="000000"/>
          <w:sz w:val="24"/>
          <w:szCs w:val="24"/>
          <w:lang w:val="ru-RU"/>
        </w:rPr>
        <w:t>Сайпулаевой</w:t>
      </w:r>
      <w:proofErr w:type="spellEnd"/>
      <w:r w:rsidRPr="00433829">
        <w:rPr>
          <w:rFonts w:cstheme="minorHAnsi"/>
          <w:color w:val="000000"/>
          <w:sz w:val="24"/>
          <w:szCs w:val="24"/>
          <w:lang w:val="ru-RU"/>
        </w:rPr>
        <w:t xml:space="preserve"> Д.М. провести тестирование отдельных учащихся для определения уровня их интеллектуального развития и выявления природных склонностей и способностей,</w:t>
      </w:r>
    </w:p>
    <w:p w:rsidR="005546D5" w:rsidRPr="00433829" w:rsidRDefault="005546D5" w:rsidP="005546D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829">
        <w:rPr>
          <w:rFonts w:cstheme="minorHAnsi"/>
          <w:color w:val="000000"/>
          <w:sz w:val="24"/>
          <w:szCs w:val="24"/>
          <w:lang w:val="ru-RU"/>
        </w:rPr>
        <w:t xml:space="preserve">6. Руководителям ШМО обновить данные в разделах «Работа с одаренными», планировать отчеты по данному направлению на последнем заседании МО каждого учебного года, </w:t>
      </w:r>
    </w:p>
    <w:p w:rsidR="005546D5" w:rsidRPr="00433829" w:rsidRDefault="005546D5" w:rsidP="005546D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829">
        <w:rPr>
          <w:rFonts w:cstheme="minorHAnsi"/>
          <w:color w:val="000000"/>
          <w:sz w:val="24"/>
          <w:szCs w:val="24"/>
          <w:lang w:val="ru-RU"/>
        </w:rPr>
        <w:t>7. Отметить работу с одаренными учащимися учителей – наставников.</w:t>
      </w:r>
    </w:p>
    <w:p w:rsidR="005546D5" w:rsidRPr="009A60D9" w:rsidRDefault="00BB09C1" w:rsidP="005546D5">
      <w:pPr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8"/>
          <w:szCs w:val="28"/>
          <w:lang w:val="ru-RU"/>
        </w:rPr>
        <w:t>Задачи на новый 2024 -2025</w:t>
      </w:r>
      <w:r w:rsidR="005546D5" w:rsidRPr="00433829">
        <w:rPr>
          <w:rFonts w:cstheme="minorHAnsi"/>
          <w:b/>
          <w:color w:val="000000"/>
          <w:sz w:val="28"/>
          <w:szCs w:val="28"/>
          <w:lang w:val="ru-RU"/>
        </w:rPr>
        <w:t xml:space="preserve"> учебный год:</w:t>
      </w:r>
    </w:p>
    <w:p w:rsidR="005546D5" w:rsidRPr="00433829" w:rsidRDefault="005546D5" w:rsidP="005546D5">
      <w:pPr>
        <w:pStyle w:val="a6"/>
        <w:spacing w:before="0" w:beforeAutospacing="0" w:after="0" w:afterAutospacing="0"/>
        <w:rPr>
          <w:rFonts w:asciiTheme="minorHAnsi" w:hAnsiTheme="minorHAnsi" w:cstheme="minorHAnsi"/>
          <w:color w:val="000000"/>
          <w:lang w:val="ru-RU"/>
        </w:rPr>
      </w:pPr>
      <w:r w:rsidRPr="00433829">
        <w:rPr>
          <w:rFonts w:asciiTheme="minorHAnsi" w:hAnsiTheme="minorHAnsi" w:cstheme="minorHAnsi"/>
          <w:b/>
          <w:color w:val="000000"/>
          <w:lang w:val="ru-RU"/>
        </w:rPr>
        <w:t>-</w:t>
      </w:r>
      <w:r w:rsidRPr="00433829">
        <w:rPr>
          <w:rFonts w:asciiTheme="minorHAnsi" w:hAnsiTheme="minorHAnsi" w:cstheme="minorHAnsi"/>
          <w:color w:val="000000"/>
          <w:lang w:val="ru-RU"/>
        </w:rPr>
        <w:t xml:space="preserve"> переход системы работы с одаренными учащимися в режим функционирования;</w:t>
      </w:r>
    </w:p>
    <w:p w:rsidR="005546D5" w:rsidRPr="00433829" w:rsidRDefault="005546D5" w:rsidP="005546D5">
      <w:pPr>
        <w:ind w:left="-360"/>
        <w:rPr>
          <w:rFonts w:cstheme="minorHAnsi"/>
          <w:color w:val="000000"/>
          <w:sz w:val="24"/>
          <w:szCs w:val="24"/>
          <w:lang w:val="ru-RU"/>
        </w:rPr>
      </w:pPr>
      <w:r w:rsidRPr="00433829">
        <w:rPr>
          <w:rFonts w:cstheme="minorHAnsi"/>
          <w:color w:val="000000"/>
          <w:sz w:val="24"/>
          <w:szCs w:val="24"/>
          <w:lang w:val="ru-RU"/>
        </w:rPr>
        <w:t xml:space="preserve">     -достижение преемственности в воспитании и развитии детей на всех этапах обучения в школе;</w:t>
      </w:r>
    </w:p>
    <w:p w:rsidR="005546D5" w:rsidRPr="00433829" w:rsidRDefault="005546D5" w:rsidP="005546D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829">
        <w:rPr>
          <w:rFonts w:cstheme="minorHAnsi"/>
          <w:color w:val="000000"/>
          <w:sz w:val="24"/>
          <w:szCs w:val="24"/>
          <w:lang w:val="ru-RU"/>
        </w:rPr>
        <w:t>-проведение ежегодной диагностики склонностей и интересов учащихся;</w:t>
      </w:r>
    </w:p>
    <w:p w:rsidR="005546D5" w:rsidRPr="00433829" w:rsidRDefault="005546D5" w:rsidP="005546D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829">
        <w:rPr>
          <w:rFonts w:cstheme="minorHAnsi"/>
          <w:color w:val="000000"/>
          <w:sz w:val="24"/>
          <w:szCs w:val="24"/>
          <w:lang w:val="ru-RU"/>
        </w:rPr>
        <w:t>-повышение квалификации педагогических работников, через курсы повышения квалификации, семинары, работу творческих групп, самообразование);</w:t>
      </w:r>
    </w:p>
    <w:p w:rsidR="005546D5" w:rsidRPr="00433829" w:rsidRDefault="005546D5" w:rsidP="005546D5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829">
        <w:rPr>
          <w:rFonts w:cstheme="minorHAnsi"/>
          <w:color w:val="000000"/>
          <w:sz w:val="24"/>
          <w:szCs w:val="24"/>
          <w:lang w:val="ru-RU"/>
        </w:rPr>
        <w:t>-вовлечь в исследовательскую деятельность учащихся основной и средней школы методом убеждения, заинтересованности, совместной работы с родителями;</w:t>
      </w:r>
    </w:p>
    <w:p w:rsidR="00DE6343" w:rsidRPr="00037176" w:rsidRDefault="005546D5" w:rsidP="0003717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33829">
        <w:rPr>
          <w:rFonts w:cstheme="minorHAnsi"/>
          <w:color w:val="000000"/>
          <w:sz w:val="24"/>
          <w:szCs w:val="24"/>
          <w:lang w:val="ru-RU"/>
        </w:rPr>
        <w:t>-углубить работу по взаимодействию семьей, с родителями одаренных детей</w:t>
      </w:r>
      <w:proofErr w:type="gramStart"/>
      <w:r w:rsidR="00D27167">
        <w:rPr>
          <w:rFonts w:cstheme="minorHAnsi"/>
          <w:color w:val="000000"/>
          <w:sz w:val="24"/>
          <w:szCs w:val="24"/>
          <w:lang w:val="ru-RU"/>
        </w:rPr>
        <w:t>.</w:t>
      </w:r>
      <w:r w:rsidR="00DE6343" w:rsidRPr="00AA27EB">
        <w:rPr>
          <w:sz w:val="24"/>
          <w:szCs w:val="24"/>
          <w:lang w:val="ru-RU"/>
        </w:rPr>
        <w:t xml:space="preserve">. </w:t>
      </w:r>
      <w:proofErr w:type="gramEnd"/>
    </w:p>
    <w:p w:rsidR="00DE6343" w:rsidRPr="00DE6343" w:rsidRDefault="00DE6343" w:rsidP="00DE6343">
      <w:pPr>
        <w:rPr>
          <w:lang w:val="ru-RU"/>
        </w:rPr>
      </w:pPr>
    </w:p>
    <w:p w:rsidR="0012270D" w:rsidRPr="00433829" w:rsidRDefault="0012270D" w:rsidP="00D27167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433829">
        <w:rPr>
          <w:b/>
          <w:sz w:val="28"/>
          <w:szCs w:val="28"/>
          <w:lang w:val="ru-RU"/>
        </w:rPr>
        <w:t>По ит</w:t>
      </w:r>
      <w:r w:rsidR="0080492D">
        <w:rPr>
          <w:b/>
          <w:sz w:val="28"/>
          <w:szCs w:val="28"/>
          <w:lang w:val="ru-RU"/>
        </w:rPr>
        <w:t>о</w:t>
      </w:r>
      <w:r w:rsidR="00BB09C1">
        <w:rPr>
          <w:b/>
          <w:sz w:val="28"/>
          <w:szCs w:val="28"/>
          <w:lang w:val="ru-RU"/>
        </w:rPr>
        <w:t>гам методической работы за 2023—2024</w:t>
      </w:r>
      <w:r w:rsidRPr="00433829">
        <w:rPr>
          <w:b/>
          <w:sz w:val="28"/>
          <w:szCs w:val="28"/>
          <w:lang w:val="ru-RU"/>
        </w:rPr>
        <w:t xml:space="preserve"> учебный год можно сделать выводы:</w:t>
      </w:r>
    </w:p>
    <w:p w:rsidR="0012270D" w:rsidRPr="00433829" w:rsidRDefault="0012270D" w:rsidP="0012270D">
      <w:pPr>
        <w:widowControl w:val="0"/>
        <w:autoSpaceDE w:val="0"/>
        <w:autoSpaceDN w:val="0"/>
        <w:adjustRightInd w:val="0"/>
        <w:jc w:val="both"/>
        <w:rPr>
          <w:sz w:val="24"/>
          <w:lang w:val="ru-RU"/>
        </w:rPr>
      </w:pPr>
      <w:r w:rsidRPr="00433829">
        <w:rPr>
          <w:sz w:val="24"/>
          <w:lang w:val="ru-RU"/>
        </w:rPr>
        <w:t>1. В нашей школе за этот учебный год</w:t>
      </w:r>
      <w:r w:rsidR="008142E6">
        <w:rPr>
          <w:sz w:val="24"/>
          <w:lang w:val="ru-RU"/>
        </w:rPr>
        <w:t xml:space="preserve"> поставленные задачи   все успешно реализованы</w:t>
      </w:r>
      <w:proofErr w:type="gramStart"/>
      <w:r w:rsidR="00907685">
        <w:rPr>
          <w:sz w:val="24"/>
          <w:lang w:val="ru-RU"/>
        </w:rPr>
        <w:t>.</w:t>
      </w:r>
      <w:r w:rsidRPr="00433829">
        <w:rPr>
          <w:sz w:val="24"/>
          <w:lang w:val="ru-RU"/>
        </w:rPr>
        <w:t>М</w:t>
      </w:r>
      <w:proofErr w:type="gramEnd"/>
      <w:r w:rsidRPr="00433829">
        <w:rPr>
          <w:sz w:val="24"/>
          <w:lang w:val="ru-RU"/>
        </w:rPr>
        <w:t>етоди</w:t>
      </w:r>
      <w:r w:rsidRPr="00433829">
        <w:rPr>
          <w:vanish/>
          <w:sz w:val="24"/>
          <w:lang w:val="ru-RU"/>
        </w:rPr>
        <w:t>-</w:t>
      </w:r>
      <w:r w:rsidRPr="00433829">
        <w:rPr>
          <w:sz w:val="24"/>
          <w:lang w:val="ru-RU"/>
        </w:rPr>
        <w:t xml:space="preserve">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конференциями. </w:t>
      </w:r>
    </w:p>
    <w:p w:rsidR="0012270D" w:rsidRPr="00433829" w:rsidRDefault="0012270D" w:rsidP="0012270D">
      <w:pPr>
        <w:widowControl w:val="0"/>
        <w:autoSpaceDE w:val="0"/>
        <w:autoSpaceDN w:val="0"/>
        <w:adjustRightInd w:val="0"/>
        <w:jc w:val="both"/>
        <w:rPr>
          <w:sz w:val="24"/>
          <w:lang w:val="ru-RU"/>
        </w:rPr>
      </w:pPr>
      <w:r w:rsidRPr="00433829">
        <w:rPr>
          <w:sz w:val="24"/>
          <w:lang w:val="ru-RU"/>
        </w:rPr>
        <w:t xml:space="preserve">2. Повышение квалификации и мастерства учителей позволяет связать содержание и характер </w:t>
      </w:r>
      <w:proofErr w:type="gramStart"/>
      <w:r w:rsidRPr="00433829">
        <w:rPr>
          <w:sz w:val="24"/>
          <w:lang w:val="ru-RU"/>
        </w:rPr>
        <w:lastRenderedPageBreak/>
        <w:t>методи</w:t>
      </w:r>
      <w:r w:rsidRPr="00433829">
        <w:rPr>
          <w:vanish/>
          <w:sz w:val="24"/>
          <w:lang w:val="ru-RU"/>
        </w:rPr>
        <w:t>-</w:t>
      </w:r>
      <w:r w:rsidRPr="00433829">
        <w:rPr>
          <w:sz w:val="24"/>
          <w:lang w:val="ru-RU"/>
        </w:rPr>
        <w:t>ческой</w:t>
      </w:r>
      <w:proofErr w:type="gramEnd"/>
      <w:r w:rsidRPr="00433829">
        <w:rPr>
          <w:sz w:val="24"/>
          <w:lang w:val="ru-RU"/>
        </w:rPr>
        <w:t xml:space="preserve"> работы с ходом и результатами реального учебно-воспитательного процесса, изменениями в ка</w:t>
      </w:r>
      <w:r w:rsidRPr="00433829">
        <w:rPr>
          <w:vanish/>
          <w:sz w:val="24"/>
          <w:lang w:val="ru-RU"/>
        </w:rPr>
        <w:t>-</w:t>
      </w:r>
      <w:r w:rsidRPr="00433829">
        <w:rPr>
          <w:sz w:val="24"/>
          <w:lang w:val="ru-RU"/>
        </w:rPr>
        <w:t xml:space="preserve">честве </w:t>
      </w:r>
      <w:proofErr w:type="spellStart"/>
      <w:r w:rsidRPr="00433829">
        <w:rPr>
          <w:sz w:val="24"/>
          <w:lang w:val="ru-RU"/>
        </w:rPr>
        <w:t>обученности</w:t>
      </w:r>
      <w:proofErr w:type="spellEnd"/>
      <w:r w:rsidRPr="00433829">
        <w:rPr>
          <w:sz w:val="24"/>
          <w:lang w:val="ru-RU"/>
        </w:rPr>
        <w:t xml:space="preserve">  учащихся, в уровне их развития и воспитанности. </w:t>
      </w:r>
    </w:p>
    <w:p w:rsidR="0012270D" w:rsidRPr="00433829" w:rsidRDefault="0012270D" w:rsidP="0012270D">
      <w:pPr>
        <w:widowControl w:val="0"/>
        <w:autoSpaceDE w:val="0"/>
        <w:autoSpaceDN w:val="0"/>
        <w:adjustRightInd w:val="0"/>
        <w:jc w:val="both"/>
        <w:rPr>
          <w:sz w:val="24"/>
          <w:lang w:val="ru-RU"/>
        </w:rPr>
      </w:pPr>
      <w:r w:rsidRPr="00433829">
        <w:rPr>
          <w:sz w:val="24"/>
          <w:lang w:val="ru-RU"/>
        </w:rPr>
        <w:t xml:space="preserve">3. В школе созданы условия к непрерывному образованию, удовлетворению всех образовательных </w:t>
      </w:r>
      <w:proofErr w:type="gramStart"/>
      <w:r w:rsidRPr="00433829">
        <w:rPr>
          <w:sz w:val="24"/>
          <w:lang w:val="ru-RU"/>
        </w:rPr>
        <w:t>по</w:t>
      </w:r>
      <w:r w:rsidRPr="00433829">
        <w:rPr>
          <w:vanish/>
          <w:sz w:val="24"/>
          <w:lang w:val="ru-RU"/>
        </w:rPr>
        <w:t>-</w:t>
      </w:r>
      <w:r w:rsidRPr="00433829">
        <w:rPr>
          <w:sz w:val="24"/>
          <w:lang w:val="ru-RU"/>
        </w:rPr>
        <w:t>требностей</w:t>
      </w:r>
      <w:proofErr w:type="gramEnd"/>
      <w:r w:rsidRPr="00433829">
        <w:rPr>
          <w:sz w:val="24"/>
          <w:lang w:val="ru-RU"/>
        </w:rPr>
        <w:t xml:space="preserve">, повышению уровня обучения учащихся: общеобразовательные классы, </w:t>
      </w:r>
      <w:proofErr w:type="spellStart"/>
      <w:r w:rsidRPr="00433829">
        <w:rPr>
          <w:sz w:val="24"/>
          <w:lang w:val="ru-RU"/>
        </w:rPr>
        <w:t>предпрофильная</w:t>
      </w:r>
      <w:proofErr w:type="spellEnd"/>
      <w:r w:rsidRPr="00433829">
        <w:rPr>
          <w:sz w:val="24"/>
          <w:lang w:val="ru-RU"/>
        </w:rPr>
        <w:t xml:space="preserve"> подготовка учащихся. </w:t>
      </w:r>
    </w:p>
    <w:p w:rsidR="0012270D" w:rsidRPr="00433829" w:rsidRDefault="0012270D" w:rsidP="0012270D">
      <w:pPr>
        <w:widowControl w:val="0"/>
        <w:autoSpaceDE w:val="0"/>
        <w:autoSpaceDN w:val="0"/>
        <w:adjustRightInd w:val="0"/>
        <w:jc w:val="both"/>
        <w:rPr>
          <w:sz w:val="24"/>
          <w:lang w:val="ru-RU"/>
        </w:rPr>
      </w:pPr>
      <w:r w:rsidRPr="00433829">
        <w:rPr>
          <w:sz w:val="24"/>
          <w:lang w:val="ru-RU"/>
        </w:rPr>
        <w:t xml:space="preserve">4. </w:t>
      </w:r>
      <w:r w:rsidRPr="00433829">
        <w:rPr>
          <w:color w:val="000000"/>
          <w:sz w:val="24"/>
          <w:lang w:val="ru-RU"/>
        </w:rPr>
        <w:t>Отсутствуют качественные изменения в содержании работы МО, преобладают традиционные формы работы.</w:t>
      </w:r>
    </w:p>
    <w:p w:rsidR="00B172CF" w:rsidRPr="00433829" w:rsidRDefault="0012270D" w:rsidP="0012270D">
      <w:pPr>
        <w:pStyle w:val="a6"/>
        <w:spacing w:before="0" w:after="0"/>
        <w:rPr>
          <w:rFonts w:asciiTheme="minorHAnsi" w:hAnsiTheme="minorHAnsi" w:cstheme="minorHAnsi"/>
          <w:color w:val="000000"/>
          <w:lang w:val="ru-RU"/>
        </w:rPr>
      </w:pPr>
      <w:r w:rsidRPr="00433829">
        <w:rPr>
          <w:b/>
          <w:lang w:val="ru-RU"/>
        </w:rPr>
        <w:t>5</w:t>
      </w:r>
      <w:r w:rsidRPr="00433829">
        <w:rPr>
          <w:rFonts w:asciiTheme="minorHAnsi" w:hAnsiTheme="minorHAnsi" w:cstheme="minorHAnsi"/>
          <w:lang w:val="ru-RU"/>
        </w:rPr>
        <w:t xml:space="preserve">. Недостаточный </w:t>
      </w:r>
      <w:r w:rsidRPr="00433829">
        <w:rPr>
          <w:rFonts w:asciiTheme="minorHAnsi" w:hAnsiTheme="minorHAnsi" w:cstheme="minorHAnsi"/>
          <w:color w:val="000000"/>
          <w:lang w:val="ru-RU"/>
        </w:rPr>
        <w:t xml:space="preserve">уровень участия и результативности участия школьников </w:t>
      </w:r>
      <w:proofErr w:type="gramStart"/>
      <w:r w:rsidRPr="00433829">
        <w:rPr>
          <w:rFonts w:asciiTheme="minorHAnsi" w:hAnsiTheme="minorHAnsi" w:cstheme="minorHAnsi"/>
          <w:color w:val="000000"/>
          <w:lang w:val="ru-RU"/>
        </w:rPr>
        <w:t>в</w:t>
      </w:r>
      <w:proofErr w:type="gramEnd"/>
      <w:r w:rsidRPr="00433829">
        <w:rPr>
          <w:rFonts w:asciiTheme="minorHAnsi" w:hAnsiTheme="minorHAnsi" w:cstheme="minorHAnsi"/>
          <w:color w:val="000000"/>
          <w:lang w:val="ru-RU"/>
        </w:rPr>
        <w:t xml:space="preserve"> предметных </w:t>
      </w:r>
    </w:p>
    <w:p w:rsidR="001E38A4" w:rsidRPr="00433829" w:rsidRDefault="0012270D" w:rsidP="0012270D">
      <w:pPr>
        <w:pStyle w:val="a6"/>
        <w:spacing w:before="0" w:after="0"/>
        <w:rPr>
          <w:rFonts w:asciiTheme="minorHAnsi" w:hAnsiTheme="minorHAnsi" w:cstheme="minorHAnsi"/>
          <w:color w:val="000000"/>
          <w:lang w:val="ru-RU"/>
        </w:rPr>
      </w:pPr>
      <w:proofErr w:type="gramStart"/>
      <w:r w:rsidRPr="00433829">
        <w:rPr>
          <w:rFonts w:asciiTheme="minorHAnsi" w:hAnsiTheme="minorHAnsi" w:cstheme="minorHAnsi"/>
          <w:color w:val="000000"/>
          <w:lang w:val="ru-RU"/>
        </w:rPr>
        <w:t>олимпиадах</w:t>
      </w:r>
      <w:proofErr w:type="gramEnd"/>
      <w:r w:rsidRPr="00433829">
        <w:rPr>
          <w:rFonts w:asciiTheme="minorHAnsi" w:hAnsiTheme="minorHAnsi" w:cstheme="minorHAnsi"/>
          <w:color w:val="000000"/>
          <w:lang w:val="ru-RU"/>
        </w:rPr>
        <w:t>.</w:t>
      </w:r>
    </w:p>
    <w:p w:rsidR="00385301" w:rsidRPr="00392BFB" w:rsidRDefault="0012270D" w:rsidP="00392BFB">
      <w:pPr>
        <w:pStyle w:val="a6"/>
        <w:spacing w:before="0" w:after="0"/>
        <w:rPr>
          <w:rFonts w:asciiTheme="minorHAnsi" w:hAnsiTheme="minorHAnsi" w:cstheme="minorHAnsi"/>
          <w:lang w:val="ru-RU"/>
        </w:rPr>
      </w:pPr>
      <w:r w:rsidRPr="00433829">
        <w:rPr>
          <w:rFonts w:asciiTheme="minorHAnsi" w:hAnsiTheme="minorHAnsi" w:cstheme="minorHAnsi"/>
          <w:lang w:val="ru-RU"/>
        </w:rPr>
        <w:t xml:space="preserve">6. </w:t>
      </w:r>
      <w:r w:rsidRPr="00433829">
        <w:rPr>
          <w:rFonts w:asciiTheme="minorHAnsi" w:hAnsiTheme="minorHAnsi" w:cstheme="minorHAnsi"/>
          <w:color w:val="000000"/>
          <w:lang w:val="ru-RU"/>
        </w:rPr>
        <w:t>Педагоги школы слабо мотивированы на обобщение опыта работы на  школьном и муниципальном уровнях.</w:t>
      </w:r>
    </w:p>
    <w:p w:rsidR="0012270D" w:rsidRPr="00433829" w:rsidRDefault="0012270D" w:rsidP="0012270D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8"/>
          <w:szCs w:val="28"/>
          <w:lang w:val="ru-RU"/>
        </w:rPr>
      </w:pPr>
      <w:r w:rsidRPr="00433829">
        <w:rPr>
          <w:rFonts w:cstheme="minorHAnsi"/>
          <w:b/>
          <w:bCs/>
          <w:sz w:val="28"/>
          <w:szCs w:val="28"/>
          <w:lang w:val="ru-RU"/>
        </w:rPr>
        <w:t>Приоритетные направл</w:t>
      </w:r>
      <w:r w:rsidR="00BB09C1">
        <w:rPr>
          <w:rFonts w:cstheme="minorHAnsi"/>
          <w:b/>
          <w:bCs/>
          <w:sz w:val="28"/>
          <w:szCs w:val="28"/>
          <w:lang w:val="ru-RU"/>
        </w:rPr>
        <w:t>ения методической работы на 2024</w:t>
      </w:r>
      <w:r w:rsidRPr="00433829">
        <w:rPr>
          <w:rFonts w:cstheme="minorHAnsi"/>
          <w:b/>
          <w:bCs/>
          <w:sz w:val="28"/>
          <w:szCs w:val="28"/>
          <w:lang w:val="ru-RU"/>
        </w:rPr>
        <w:t xml:space="preserve">— </w:t>
      </w:r>
      <w:r w:rsidR="00BB09C1">
        <w:rPr>
          <w:rFonts w:cstheme="minorHAnsi"/>
          <w:b/>
          <w:bCs/>
          <w:sz w:val="28"/>
          <w:szCs w:val="28"/>
          <w:lang w:val="ru-RU"/>
        </w:rPr>
        <w:t>2025</w:t>
      </w:r>
      <w:r w:rsidRPr="00433829">
        <w:rPr>
          <w:rFonts w:cstheme="minorHAnsi"/>
          <w:b/>
          <w:bCs/>
          <w:sz w:val="28"/>
          <w:szCs w:val="28"/>
          <w:lang w:val="ru-RU"/>
        </w:rPr>
        <w:t xml:space="preserve"> учебный год:</w:t>
      </w:r>
    </w:p>
    <w:p w:rsidR="0012270D" w:rsidRPr="00433829" w:rsidRDefault="00037176" w:rsidP="00037176">
      <w:pPr>
        <w:pStyle w:val="11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4"/>
          <w:lang w:val="ru-RU"/>
        </w:rPr>
      </w:pPr>
      <w:r>
        <w:rPr>
          <w:rFonts w:asciiTheme="minorHAnsi" w:hAnsiTheme="minorHAnsi" w:cstheme="minorHAnsi"/>
          <w:bCs/>
          <w:sz w:val="24"/>
          <w:lang w:val="ru-RU"/>
        </w:rPr>
        <w:t>1.</w:t>
      </w:r>
      <w:r w:rsidR="0012270D" w:rsidRPr="00433829">
        <w:rPr>
          <w:rFonts w:asciiTheme="minorHAnsi" w:hAnsiTheme="minorHAnsi" w:cstheme="minorHAnsi"/>
          <w:bCs/>
          <w:sz w:val="24"/>
          <w:lang w:val="ru-RU"/>
        </w:rPr>
        <w:t>Непрерывное повышение квалификации, педагогического мастерства кадров, обеспечивающих высокий уровень усвоения базового и программного материала учащимися школы на всех ступенях обучения.</w:t>
      </w:r>
    </w:p>
    <w:p w:rsidR="0012270D" w:rsidRPr="00433829" w:rsidRDefault="00037176" w:rsidP="00037176">
      <w:pPr>
        <w:pStyle w:val="11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4"/>
          <w:lang w:val="ru-RU"/>
        </w:rPr>
      </w:pPr>
      <w:r>
        <w:rPr>
          <w:rFonts w:asciiTheme="minorHAnsi" w:hAnsiTheme="minorHAnsi" w:cstheme="minorHAnsi"/>
          <w:bCs/>
          <w:sz w:val="24"/>
          <w:lang w:val="ru-RU"/>
        </w:rPr>
        <w:t>2.</w:t>
      </w:r>
      <w:r w:rsidR="0012270D" w:rsidRPr="00433829">
        <w:rPr>
          <w:rFonts w:asciiTheme="minorHAnsi" w:hAnsiTheme="minorHAnsi" w:cstheme="minorHAnsi"/>
          <w:bCs/>
          <w:sz w:val="24"/>
          <w:lang w:val="ru-RU"/>
        </w:rPr>
        <w:t>Методическая поддержка учителей при внедрении стандартов второго поколения в начальной школе.</w:t>
      </w:r>
    </w:p>
    <w:p w:rsidR="0012270D" w:rsidRPr="00037176" w:rsidRDefault="00037176" w:rsidP="00037176">
      <w:pPr>
        <w:pStyle w:val="11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4"/>
          <w:lang w:val="ru-RU"/>
        </w:rPr>
      </w:pPr>
      <w:r>
        <w:rPr>
          <w:rFonts w:asciiTheme="minorHAnsi" w:hAnsiTheme="minorHAnsi" w:cstheme="minorHAnsi"/>
          <w:bCs/>
          <w:sz w:val="24"/>
          <w:lang w:val="ru-RU"/>
        </w:rPr>
        <w:t>3.</w:t>
      </w:r>
      <w:r w:rsidR="0012270D" w:rsidRPr="00433829">
        <w:rPr>
          <w:rFonts w:asciiTheme="minorHAnsi" w:hAnsiTheme="minorHAnsi" w:cstheme="minorHAnsi"/>
          <w:bCs/>
          <w:sz w:val="24"/>
          <w:lang w:val="ru-RU"/>
        </w:rPr>
        <w:t>Методическая помощь в осуществлении проектной и научно-исследовательской работы.</w:t>
      </w:r>
      <w:r>
        <w:rPr>
          <w:rFonts w:asciiTheme="minorHAnsi" w:hAnsiTheme="minorHAnsi" w:cstheme="minorHAnsi"/>
          <w:sz w:val="24"/>
          <w:lang w:val="ru-RU"/>
        </w:rPr>
        <w:t xml:space="preserve"> 4.</w:t>
      </w:r>
      <w:r w:rsidR="0012270D" w:rsidRPr="00433829">
        <w:rPr>
          <w:rFonts w:asciiTheme="minorHAnsi" w:hAnsiTheme="minorHAnsi" w:cstheme="minorHAnsi"/>
          <w:sz w:val="24"/>
          <w:lang w:val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2270D" w:rsidRPr="00433829" w:rsidRDefault="00037176" w:rsidP="00037176">
      <w:pPr>
        <w:pStyle w:val="11"/>
        <w:spacing w:after="200" w:line="276" w:lineRule="auto"/>
        <w:ind w:left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5.</w:t>
      </w:r>
      <w:r w:rsidR="0012270D" w:rsidRPr="00433829">
        <w:rPr>
          <w:rFonts w:asciiTheme="minorHAnsi" w:hAnsiTheme="minorHAnsi" w:cstheme="minorHAnsi"/>
          <w:sz w:val="24"/>
          <w:lang w:val="ru-RU"/>
        </w:rPr>
        <w:t>Развитие и совершенствование системы работы  и поддержки одаренных учащихся.</w:t>
      </w:r>
    </w:p>
    <w:p w:rsidR="003D5B7A" w:rsidRPr="00D92981" w:rsidRDefault="00037176" w:rsidP="00037176">
      <w:pPr>
        <w:pStyle w:val="11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6.</w:t>
      </w:r>
      <w:r w:rsidR="0012270D" w:rsidRPr="00433829">
        <w:rPr>
          <w:rFonts w:asciiTheme="minorHAnsi" w:hAnsiTheme="minorHAnsi" w:cstheme="minorHAnsi"/>
          <w:sz w:val="24"/>
          <w:lang w:val="ru-RU"/>
        </w:rPr>
        <w:t>Создание банка данных результатов инновационных преобразований в работе педагогов школы.</w:t>
      </w:r>
    </w:p>
    <w:p w:rsidR="00A33604" w:rsidRDefault="00A33604" w:rsidP="00A33604">
      <w:pPr>
        <w:jc w:val="both"/>
        <w:rPr>
          <w:b/>
          <w:sz w:val="28"/>
          <w:szCs w:val="28"/>
          <w:lang w:val="ru-RU"/>
        </w:rPr>
      </w:pPr>
    </w:p>
    <w:p w:rsidR="00C57B5A" w:rsidRPr="00A33604" w:rsidRDefault="004D7E54" w:rsidP="00A33604">
      <w:pPr>
        <w:jc w:val="both"/>
        <w:rPr>
          <w:b/>
          <w:sz w:val="28"/>
          <w:szCs w:val="28"/>
          <w:lang w:val="ru-RU"/>
        </w:rPr>
      </w:pPr>
      <w:r w:rsidRPr="00433829">
        <w:rPr>
          <w:b/>
          <w:i/>
          <w:sz w:val="28"/>
          <w:szCs w:val="28"/>
          <w:lang w:val="ru-RU"/>
        </w:rPr>
        <w:t>Внутренняя оценка качества образования (Сравнительные результаты учебной деятельности за три года)</w:t>
      </w:r>
    </w:p>
    <w:tbl>
      <w:tblPr>
        <w:tblW w:w="10822" w:type="dxa"/>
        <w:tblInd w:w="108" w:type="dxa"/>
        <w:tblLayout w:type="fixed"/>
        <w:tblLook w:val="01E0"/>
      </w:tblPr>
      <w:tblGrid>
        <w:gridCol w:w="861"/>
        <w:gridCol w:w="699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96"/>
        <w:gridCol w:w="587"/>
      </w:tblGrid>
      <w:tr w:rsidR="00037176" w:rsidTr="00D57E6E">
        <w:trPr>
          <w:gridAfter w:val="1"/>
          <w:wAfter w:w="587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176" w:rsidRPr="00433829" w:rsidRDefault="00037176" w:rsidP="004D7E54">
            <w:pPr>
              <w:rPr>
                <w:szCs w:val="28"/>
                <w:lang w:val="ru-RU"/>
              </w:rPr>
            </w:pPr>
          </w:p>
        </w:tc>
        <w:tc>
          <w:tcPr>
            <w:tcW w:w="4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76" w:rsidRPr="00037176" w:rsidRDefault="00BB09C1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2022</w:t>
            </w:r>
            <w:r w:rsidR="00037176">
              <w:rPr>
                <w:b/>
                <w:szCs w:val="28"/>
                <w:lang w:val="ru-RU"/>
              </w:rPr>
              <w:t>-20</w:t>
            </w:r>
            <w:r w:rsidR="0080492D">
              <w:rPr>
                <w:b/>
                <w:szCs w:val="28"/>
                <w:lang w:val="ru-RU"/>
              </w:rPr>
              <w:t>2</w:t>
            </w:r>
            <w:r>
              <w:rPr>
                <w:b/>
                <w:szCs w:val="28"/>
                <w:lang w:val="ru-RU"/>
              </w:rPr>
              <w:t>3</w:t>
            </w:r>
            <w:r w:rsidR="0096566C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="0096566C">
              <w:rPr>
                <w:b/>
                <w:szCs w:val="28"/>
              </w:rPr>
              <w:t>уч</w:t>
            </w:r>
            <w:proofErr w:type="spellEnd"/>
            <w:r w:rsidR="0096566C">
              <w:rPr>
                <w:b/>
                <w:szCs w:val="28"/>
              </w:rPr>
              <w:t xml:space="preserve"> г.</w:t>
            </w:r>
          </w:p>
        </w:tc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76" w:rsidRDefault="00037176" w:rsidP="004D7E5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BB09C1">
              <w:rPr>
                <w:b/>
                <w:szCs w:val="28"/>
                <w:lang w:val="ru-RU"/>
              </w:rPr>
              <w:t>23</w:t>
            </w:r>
            <w:r>
              <w:rPr>
                <w:b/>
                <w:szCs w:val="28"/>
              </w:rPr>
              <w:t>-20</w:t>
            </w:r>
            <w:r w:rsidR="00BB09C1">
              <w:rPr>
                <w:b/>
                <w:szCs w:val="28"/>
                <w:lang w:val="ru-RU"/>
              </w:rPr>
              <w:t>24</w:t>
            </w:r>
            <w:proofErr w:type="spellStart"/>
            <w:r>
              <w:rPr>
                <w:b/>
                <w:szCs w:val="28"/>
              </w:rPr>
              <w:t>уч</w:t>
            </w:r>
            <w:proofErr w:type="spellEnd"/>
            <w:r>
              <w:rPr>
                <w:b/>
                <w:szCs w:val="28"/>
              </w:rPr>
              <w:t xml:space="preserve"> г. </w:t>
            </w:r>
          </w:p>
        </w:tc>
      </w:tr>
      <w:tr w:rsidR="00037176" w:rsidTr="00392BFB">
        <w:trPr>
          <w:gridAfter w:val="1"/>
          <w:wAfter w:w="587" w:type="dxa"/>
          <w:cantSplit/>
          <w:trHeight w:val="138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Default="00037176" w:rsidP="004D7E54">
            <w:pPr>
              <w:ind w:left="113" w:right="113"/>
              <w:rPr>
                <w:szCs w:val="28"/>
              </w:rPr>
            </w:pPr>
            <w:proofErr w:type="spellStart"/>
            <w:r>
              <w:rPr>
                <w:szCs w:val="28"/>
              </w:rPr>
              <w:t>Класс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Default="00037176" w:rsidP="004D7E54">
            <w:pPr>
              <w:ind w:left="113" w:right="113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szCs w:val="28"/>
              </w:rPr>
              <w:t>Всегоуч-ся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Default="00037176" w:rsidP="004D7E54">
            <w:pPr>
              <w:ind w:left="113" w:right="113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szCs w:val="28"/>
              </w:rPr>
              <w:t>Отличники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Default="00037176" w:rsidP="004D7E54">
            <w:pPr>
              <w:ind w:left="113" w:right="113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szCs w:val="28"/>
              </w:rPr>
              <w:t>На</w:t>
            </w:r>
            <w:proofErr w:type="spellEnd"/>
            <w:r>
              <w:rPr>
                <w:b/>
                <w:szCs w:val="28"/>
              </w:rPr>
              <w:t xml:space="preserve"> «4» и «5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Pr="00037176" w:rsidRDefault="00037176" w:rsidP="004D7E54">
            <w:pPr>
              <w:ind w:left="113" w:right="113"/>
              <w:rPr>
                <w:b/>
                <w:i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С </w:t>
            </w:r>
            <w:proofErr w:type="spellStart"/>
            <w:r>
              <w:rPr>
                <w:b/>
                <w:szCs w:val="28"/>
                <w:lang w:val="ru-RU"/>
              </w:rPr>
              <w:t>одн</w:t>
            </w:r>
            <w:proofErr w:type="spellEnd"/>
            <w:r>
              <w:rPr>
                <w:b/>
                <w:szCs w:val="28"/>
                <w:lang w:val="ru-RU"/>
              </w:rPr>
              <w:t xml:space="preserve"> 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Pr="00037176" w:rsidRDefault="00037176" w:rsidP="004D7E54">
            <w:pPr>
              <w:ind w:left="113" w:right="113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С </w:t>
            </w:r>
            <w:proofErr w:type="spellStart"/>
            <w:r>
              <w:rPr>
                <w:b/>
                <w:szCs w:val="28"/>
                <w:lang w:val="ru-RU"/>
              </w:rPr>
              <w:t>одн</w:t>
            </w:r>
            <w:proofErr w:type="spellEnd"/>
            <w:r>
              <w:rPr>
                <w:b/>
                <w:szCs w:val="28"/>
                <w:lang w:val="ru-RU"/>
              </w:rPr>
              <w:t xml:space="preserve"> 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Pr="00C57B5A" w:rsidRDefault="00037176" w:rsidP="00D57E6E">
            <w:pPr>
              <w:ind w:left="113" w:right="113"/>
              <w:rPr>
                <w:b/>
                <w:szCs w:val="28"/>
                <w:lang w:val="ru-RU"/>
              </w:rPr>
            </w:pPr>
            <w:proofErr w:type="spellStart"/>
            <w:r>
              <w:rPr>
                <w:b/>
                <w:szCs w:val="28"/>
                <w:lang w:val="ru-RU"/>
              </w:rPr>
              <w:t>Неуспевающ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Pr="00C57B5A" w:rsidRDefault="00037176" w:rsidP="00D57E6E">
            <w:pPr>
              <w:ind w:left="113" w:right="113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Девочки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Default="00037176" w:rsidP="004D7E54">
            <w:pPr>
              <w:ind w:left="113" w:right="113"/>
              <w:rPr>
                <w:b/>
                <w:i/>
                <w:szCs w:val="28"/>
              </w:rPr>
            </w:pPr>
            <w:r>
              <w:rPr>
                <w:b/>
                <w:szCs w:val="28"/>
                <w:lang w:val="ru-RU"/>
              </w:rPr>
              <w:t>Мальчики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Default="00037176" w:rsidP="004D7E54">
            <w:pPr>
              <w:ind w:left="113" w:right="113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Всегоуч-ся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Default="00037176" w:rsidP="004D7E54">
            <w:pPr>
              <w:ind w:left="113" w:right="113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Отличники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Default="00037176" w:rsidP="004D7E54">
            <w:pPr>
              <w:ind w:left="113" w:right="113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На</w:t>
            </w:r>
            <w:proofErr w:type="spellEnd"/>
            <w:r>
              <w:rPr>
                <w:b/>
                <w:szCs w:val="28"/>
              </w:rPr>
              <w:t xml:space="preserve"> «4» и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Pr="00C57B5A" w:rsidRDefault="00037176" w:rsidP="00C57B5A">
            <w:pPr>
              <w:ind w:left="113" w:right="113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С </w:t>
            </w:r>
            <w:proofErr w:type="spellStart"/>
            <w:r>
              <w:rPr>
                <w:b/>
                <w:szCs w:val="28"/>
                <w:lang w:val="ru-RU"/>
              </w:rPr>
              <w:t>одн</w:t>
            </w:r>
            <w:proofErr w:type="spellEnd"/>
            <w:r>
              <w:rPr>
                <w:b/>
                <w:szCs w:val="28"/>
                <w:lang w:val="ru-RU"/>
              </w:rPr>
              <w:t xml:space="preserve"> « 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Pr="00C57B5A" w:rsidRDefault="00037176" w:rsidP="004D7E54">
            <w:pPr>
              <w:ind w:left="113" w:right="113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С </w:t>
            </w:r>
            <w:proofErr w:type="spellStart"/>
            <w:r>
              <w:rPr>
                <w:b/>
                <w:szCs w:val="28"/>
                <w:lang w:val="ru-RU"/>
              </w:rPr>
              <w:t>одн</w:t>
            </w:r>
            <w:proofErr w:type="spellEnd"/>
            <w:r>
              <w:rPr>
                <w:b/>
                <w:szCs w:val="28"/>
                <w:lang w:val="ru-RU"/>
              </w:rPr>
              <w:t xml:space="preserve"> 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Pr="00C57B5A" w:rsidRDefault="00037176" w:rsidP="004D7E54">
            <w:pPr>
              <w:ind w:left="113" w:right="113"/>
              <w:rPr>
                <w:b/>
                <w:szCs w:val="28"/>
                <w:lang w:val="ru-RU"/>
              </w:rPr>
            </w:pPr>
            <w:proofErr w:type="spellStart"/>
            <w:r>
              <w:rPr>
                <w:b/>
                <w:szCs w:val="28"/>
                <w:lang w:val="ru-RU"/>
              </w:rPr>
              <w:t>Неуспевающ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Pr="00C57B5A" w:rsidRDefault="00037176" w:rsidP="004D7E54">
            <w:pPr>
              <w:ind w:left="113" w:right="113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Девочки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7176" w:rsidRDefault="00037176" w:rsidP="004D7E54">
            <w:pPr>
              <w:ind w:left="113" w:right="113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Мальчики</w:t>
            </w:r>
          </w:p>
        </w:tc>
      </w:tr>
      <w:tr w:rsidR="0080492D" w:rsidTr="009B6D0D">
        <w:trPr>
          <w:cantSplit/>
          <w:trHeight w:val="2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Default="0080492D" w:rsidP="004D7E5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1-4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037176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1F0215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4D7E5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4D7E5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037176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1F0215" w:rsidRDefault="0080492D" w:rsidP="004D7E54">
            <w:pPr>
              <w:rPr>
                <w:b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338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418</w:t>
            </w:r>
          </w:p>
        </w:tc>
        <w:tc>
          <w:tcPr>
            <w:tcW w:w="587" w:type="dxa"/>
          </w:tcPr>
          <w:p w:rsidR="0080492D" w:rsidRDefault="0080492D" w:rsidP="004D7E54">
            <w:pPr>
              <w:rPr>
                <w:b/>
                <w:szCs w:val="28"/>
              </w:rPr>
            </w:pPr>
          </w:p>
        </w:tc>
      </w:tr>
      <w:tr w:rsidR="0080492D" w:rsidTr="00A33604">
        <w:trPr>
          <w:gridAfter w:val="1"/>
          <w:wAfter w:w="587" w:type="dxa"/>
          <w:cantSplit/>
          <w:trHeight w:val="2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Default="0080492D" w:rsidP="004D7E5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5-9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D56620">
            <w:pPr>
              <w:ind w:right="-52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1F0215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4D7E5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4D7E5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4D7E54">
            <w:pPr>
              <w:ind w:right="-52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1F0215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342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411</w:t>
            </w:r>
          </w:p>
        </w:tc>
      </w:tr>
      <w:tr w:rsidR="0080492D" w:rsidTr="009B6D0D">
        <w:trPr>
          <w:gridAfter w:val="1"/>
          <w:wAfter w:w="587" w:type="dxa"/>
          <w:cantSplit/>
          <w:trHeight w:val="4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Default="0080492D" w:rsidP="004D7E5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10-11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4D7E5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4D7E5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C57B5A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41</w:t>
            </w:r>
          </w:p>
        </w:tc>
      </w:tr>
      <w:tr w:rsidR="0080492D" w:rsidTr="00037176">
        <w:trPr>
          <w:cantSplit/>
          <w:trHeight w:val="3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Default="0080492D" w:rsidP="004D7E5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ind w:right="-212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D56620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ind w:right="-212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722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2D" w:rsidRPr="0084344E" w:rsidRDefault="0080492D" w:rsidP="004D7E54">
            <w:pPr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870 </w:t>
            </w:r>
          </w:p>
        </w:tc>
        <w:tc>
          <w:tcPr>
            <w:tcW w:w="587" w:type="dxa"/>
          </w:tcPr>
          <w:p w:rsidR="0080492D" w:rsidRDefault="0080492D" w:rsidP="004D7E54">
            <w:pPr>
              <w:rPr>
                <w:b/>
                <w:szCs w:val="28"/>
              </w:rPr>
            </w:pPr>
          </w:p>
        </w:tc>
      </w:tr>
    </w:tbl>
    <w:p w:rsidR="004D7E54" w:rsidRDefault="004D7E54" w:rsidP="0012270D">
      <w:pPr>
        <w:jc w:val="both"/>
        <w:rPr>
          <w:b/>
          <w:sz w:val="28"/>
          <w:szCs w:val="28"/>
        </w:rPr>
      </w:pPr>
    </w:p>
    <w:p w:rsidR="00A82C83" w:rsidRPr="00433829" w:rsidRDefault="00A82C83" w:rsidP="00D92981">
      <w:pPr>
        <w:pStyle w:val="a3"/>
        <w:jc w:val="center"/>
        <w:rPr>
          <w:rFonts w:cstheme="minorHAnsi"/>
          <w:b/>
          <w:sz w:val="28"/>
          <w:szCs w:val="28"/>
          <w:lang w:val="ru-RU"/>
        </w:rPr>
      </w:pPr>
      <w:r w:rsidRPr="00433829">
        <w:rPr>
          <w:rFonts w:cstheme="minorHAnsi"/>
          <w:b/>
          <w:sz w:val="28"/>
          <w:szCs w:val="28"/>
          <w:lang w:val="ru-RU"/>
        </w:rPr>
        <w:lastRenderedPageBreak/>
        <w:t>Педагоги школы принимают участие в различных конкурсах,</w:t>
      </w:r>
      <w:r w:rsidR="00A44229" w:rsidRPr="00433829">
        <w:rPr>
          <w:rFonts w:cstheme="minorHAnsi"/>
          <w:b/>
          <w:sz w:val="28"/>
          <w:szCs w:val="28"/>
          <w:lang w:val="ru-RU"/>
        </w:rPr>
        <w:t xml:space="preserve"> повышая тем самым свой профессиональный уровень</w:t>
      </w:r>
      <w:r w:rsidR="003A7DD5" w:rsidRPr="00433829">
        <w:rPr>
          <w:rFonts w:cstheme="minorHAnsi"/>
          <w:b/>
          <w:sz w:val="28"/>
          <w:szCs w:val="28"/>
          <w:lang w:val="ru-RU"/>
        </w:rPr>
        <w:t>.</w:t>
      </w:r>
    </w:p>
    <w:p w:rsidR="003A7DD5" w:rsidRPr="00433829" w:rsidRDefault="003A7DD5" w:rsidP="009F6515">
      <w:pPr>
        <w:pStyle w:val="a3"/>
        <w:rPr>
          <w:rFonts w:cstheme="minorHAnsi"/>
          <w:b/>
          <w:sz w:val="28"/>
          <w:szCs w:val="28"/>
          <w:lang w:val="ru-RU"/>
        </w:rPr>
      </w:pPr>
    </w:p>
    <w:p w:rsidR="004D490C" w:rsidRPr="00A41EC7" w:rsidRDefault="004D490C" w:rsidP="00156A8A">
      <w:pPr>
        <w:pStyle w:val="a3"/>
        <w:rPr>
          <w:rFonts w:cstheme="minorHAnsi"/>
          <w:b/>
          <w:color w:val="FF0000"/>
          <w:lang w:val="ru-RU"/>
        </w:rPr>
      </w:pPr>
    </w:p>
    <w:p w:rsidR="009A446B" w:rsidRPr="00433829" w:rsidRDefault="009A446B" w:rsidP="00B75B39">
      <w:pPr>
        <w:rPr>
          <w:rFonts w:eastAsia="Calibri"/>
          <w:color w:val="000000" w:themeColor="text1"/>
          <w:spacing w:val="-6"/>
          <w:sz w:val="24"/>
          <w:szCs w:val="24"/>
          <w:lang w:val="ru-RU"/>
        </w:rPr>
      </w:pPr>
      <w:r w:rsidRPr="00433829">
        <w:rPr>
          <w:rFonts w:eastAsia="Calibri"/>
          <w:sz w:val="24"/>
          <w:szCs w:val="24"/>
          <w:lang w:val="ru-RU"/>
        </w:rPr>
        <w:t xml:space="preserve">Наблюдается отрицательная динамика участия в конкурсах всероссийского и регионального уровней. Это связано, прежде всего, с коммерческой основой проведения конкурсов (всероссийского уровня), отсутствием мотивации самих педагогов, направленной  на активизацию конкурсного движения. Напротив, выросло количество конкурсов муниципального уровня, в которых приняли участие школьники. </w:t>
      </w:r>
    </w:p>
    <w:p w:rsidR="008F2FE3" w:rsidRPr="00B066D0" w:rsidRDefault="00B066D0" w:rsidP="00B066D0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B066D0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                 АТТЕСТАЦИЯ </w:t>
      </w:r>
    </w:p>
    <w:p w:rsidR="00156A8A" w:rsidRPr="00A445F9" w:rsidRDefault="008F2FE3" w:rsidP="00B75B39">
      <w:pPr>
        <w:rPr>
          <w:sz w:val="24"/>
          <w:szCs w:val="24"/>
          <w:lang w:val="ru-RU"/>
        </w:rPr>
      </w:pPr>
      <w:r w:rsidRPr="00B066D0">
        <w:rPr>
          <w:sz w:val="24"/>
          <w:szCs w:val="24"/>
          <w:lang w:val="ru-RU"/>
        </w:rPr>
        <w:t xml:space="preserve">Одним из направлений работы методического совета, ШМО и администрации является постоянное совершенствование педагогического мастерства учительских кадров в рамках курсовой переподготовки.    </w:t>
      </w:r>
      <w:r w:rsidR="00156A8A" w:rsidRPr="00433829">
        <w:rPr>
          <w:rFonts w:cstheme="minorHAnsi"/>
          <w:sz w:val="24"/>
          <w:szCs w:val="24"/>
          <w:lang w:val="ru-RU"/>
        </w:rPr>
        <w:t>Для успешного осуществления учебно – воспитательного процесса немаловажную роль играет аттестация, которая является составной частью повышения педагогической квалификации. Она предполагает повышение профессионализма, развитие творческой активности, стимулирование деятельности, дифференцированную оценку результатов труда. В школе</w:t>
      </w:r>
      <w:r w:rsidR="009A446B" w:rsidRPr="00433829">
        <w:rPr>
          <w:rFonts w:cstheme="minorHAnsi"/>
          <w:sz w:val="24"/>
          <w:szCs w:val="24"/>
          <w:lang w:val="ru-RU"/>
        </w:rPr>
        <w:t xml:space="preserve"> за этот год</w:t>
      </w:r>
      <w:r w:rsidR="007A754F" w:rsidRPr="00433829">
        <w:rPr>
          <w:rFonts w:cstheme="minorHAnsi"/>
          <w:sz w:val="24"/>
          <w:szCs w:val="24"/>
          <w:lang w:val="ru-RU"/>
        </w:rPr>
        <w:t xml:space="preserve"> прошли аттестацию </w:t>
      </w:r>
      <w:r w:rsidRPr="00433829">
        <w:rPr>
          <w:rFonts w:cstheme="minorHAnsi"/>
          <w:sz w:val="24"/>
          <w:szCs w:val="24"/>
          <w:lang w:val="ru-RU"/>
        </w:rPr>
        <w:t xml:space="preserve"> на первую </w:t>
      </w:r>
      <w:r w:rsidR="0084344E">
        <w:rPr>
          <w:rFonts w:cstheme="minorHAnsi"/>
          <w:sz w:val="24"/>
          <w:szCs w:val="24"/>
          <w:lang w:val="ru-RU"/>
        </w:rPr>
        <w:t xml:space="preserve"> и  высшую </w:t>
      </w:r>
      <w:r w:rsidRPr="00433829">
        <w:rPr>
          <w:rFonts w:cstheme="minorHAnsi"/>
          <w:sz w:val="24"/>
          <w:szCs w:val="24"/>
          <w:lang w:val="ru-RU"/>
        </w:rPr>
        <w:t xml:space="preserve">квалификационную категорию </w:t>
      </w:r>
      <w:r w:rsidR="001F0215">
        <w:rPr>
          <w:rFonts w:cstheme="minorHAnsi"/>
          <w:sz w:val="24"/>
          <w:szCs w:val="24"/>
          <w:lang w:val="ru-RU"/>
        </w:rPr>
        <w:t xml:space="preserve"> 26</w:t>
      </w:r>
      <w:r w:rsidR="00156A8A" w:rsidRPr="00433829">
        <w:rPr>
          <w:rFonts w:cstheme="minorHAnsi"/>
          <w:sz w:val="24"/>
          <w:szCs w:val="24"/>
          <w:lang w:val="ru-RU"/>
        </w:rPr>
        <w:t xml:space="preserve"> учителе</w:t>
      </w:r>
      <w:r w:rsidR="009D17F1" w:rsidRPr="00433829">
        <w:rPr>
          <w:rFonts w:cstheme="minorHAnsi"/>
          <w:sz w:val="24"/>
          <w:szCs w:val="24"/>
          <w:lang w:val="ru-RU"/>
        </w:rPr>
        <w:t xml:space="preserve">й </w:t>
      </w:r>
      <w:r w:rsidR="00156A8A" w:rsidRPr="00433829">
        <w:rPr>
          <w:rFonts w:cstheme="minorHAnsi"/>
          <w:sz w:val="24"/>
          <w:szCs w:val="24"/>
          <w:lang w:val="ru-RU"/>
        </w:rPr>
        <w:t xml:space="preserve"> (в соответствии с планом аттестации и желанием повысить разряд), что свидетельствует о росте  педагогическо</w:t>
      </w:r>
      <w:r w:rsidRPr="00433829">
        <w:rPr>
          <w:rFonts w:cstheme="minorHAnsi"/>
          <w:sz w:val="24"/>
          <w:szCs w:val="24"/>
          <w:lang w:val="ru-RU"/>
        </w:rPr>
        <w:t>го ма</w:t>
      </w:r>
      <w:r w:rsidR="00BC7929">
        <w:rPr>
          <w:rFonts w:cstheme="minorHAnsi"/>
          <w:sz w:val="24"/>
          <w:szCs w:val="24"/>
          <w:lang w:val="ru-RU"/>
        </w:rPr>
        <w:t>стерства нашего коллектива и  32</w:t>
      </w:r>
      <w:r w:rsidRPr="00433829">
        <w:rPr>
          <w:rFonts w:cstheme="minorHAnsi"/>
          <w:sz w:val="24"/>
          <w:szCs w:val="24"/>
          <w:lang w:val="ru-RU"/>
        </w:rPr>
        <w:t xml:space="preserve"> педагогов</w:t>
      </w:r>
      <w:r w:rsidR="00907685">
        <w:rPr>
          <w:rFonts w:cstheme="minorHAnsi"/>
          <w:sz w:val="24"/>
          <w:szCs w:val="24"/>
          <w:lang w:val="ru-RU"/>
        </w:rPr>
        <w:t xml:space="preserve"> прошли курсовую переподготовку в очной и заочной форме.</w:t>
      </w:r>
    </w:p>
    <w:p w:rsidR="00156A8A" w:rsidRPr="00433829" w:rsidRDefault="00156A8A" w:rsidP="00B75B39">
      <w:pP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33829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Различные формы методической работы по повышению профессионального мастерства сотрудников школы:</w:t>
      </w:r>
    </w:p>
    <w:p w:rsidR="00222E2E" w:rsidRPr="00433829" w:rsidRDefault="00156A8A" w:rsidP="00B75B39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A14B31" w:rsidRPr="00433829" w:rsidRDefault="00A14B31" w:rsidP="00B75B39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Серьезным направлением работы МО и администрации является постоянное совершенствование педагогического мастерства. </w:t>
      </w:r>
    </w:p>
    <w:p w:rsidR="00A14B31" w:rsidRPr="00433829" w:rsidRDefault="00A14B31" w:rsidP="00B75B39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bCs/>
          <w:sz w:val="24"/>
          <w:szCs w:val="24"/>
          <w:lang w:val="ru-RU"/>
        </w:rPr>
        <w:t>В школе сложилась определенная система по формированию, развитию, совершенствованию профессиональных качеств учителей.</w:t>
      </w:r>
      <w:r w:rsidRPr="00433829">
        <w:rPr>
          <w:rStyle w:val="ae"/>
          <w:rFonts w:asciiTheme="minorHAnsi" w:eastAsiaTheme="minorEastAsia" w:hAnsiTheme="minorHAnsi" w:cstheme="minorHAnsi"/>
          <w:color w:val="000000"/>
          <w:sz w:val="24"/>
          <w:szCs w:val="24"/>
          <w:lang w:val="ru-RU"/>
        </w:rPr>
        <w:t xml:space="preserve">В содержании методической работы школы акцент смещен всторону деятельности по усилению психолого-педагогической компетентности учителя. </w:t>
      </w:r>
      <w:r w:rsidRPr="00433829">
        <w:rPr>
          <w:rFonts w:cstheme="minorHAnsi"/>
          <w:bCs/>
          <w:sz w:val="24"/>
          <w:szCs w:val="24"/>
          <w:lang w:val="ru-RU"/>
        </w:rPr>
        <w:t>Работа с кадрами</w:t>
      </w:r>
      <w:r w:rsidRPr="00433829">
        <w:rPr>
          <w:rFonts w:cstheme="minorHAnsi"/>
          <w:sz w:val="24"/>
          <w:szCs w:val="24"/>
          <w:lang w:val="ru-RU"/>
        </w:rPr>
        <w:t xml:space="preserve"> направлена на изучение и практическую отработку </w:t>
      </w:r>
      <w:r w:rsidRPr="00433829">
        <w:rPr>
          <w:rFonts w:cstheme="minorHAnsi"/>
          <w:iCs/>
          <w:sz w:val="24"/>
          <w:szCs w:val="24"/>
          <w:lang w:val="ru-RU"/>
        </w:rPr>
        <w:t>нового содержания, эффективных педагогических и образовательных технологий, разнообразия вариативности образования</w:t>
      </w:r>
      <w:r w:rsidR="0049226E">
        <w:rPr>
          <w:rFonts w:cstheme="minorHAnsi"/>
          <w:sz w:val="24"/>
          <w:szCs w:val="24"/>
          <w:lang w:val="ru-RU"/>
        </w:rPr>
        <w:t>. В течение 2020-2021</w:t>
      </w:r>
      <w:r w:rsidRPr="00433829">
        <w:rPr>
          <w:rFonts w:cstheme="minorHAnsi"/>
          <w:sz w:val="24"/>
          <w:szCs w:val="24"/>
          <w:lang w:val="ru-RU"/>
        </w:rPr>
        <w:t>учебного года с целью непрерывного совершенствования методического и профессионального мастерства учителей школы были организованы и проведены ряд мероприятий:</w:t>
      </w:r>
    </w:p>
    <w:p w:rsidR="00A14B31" w:rsidRPr="00433829" w:rsidRDefault="00A14B31" w:rsidP="00B75B39">
      <w:pPr>
        <w:rPr>
          <w:rFonts w:eastAsia="Calibri" w:cstheme="minorHAnsi"/>
          <w:sz w:val="24"/>
          <w:szCs w:val="24"/>
          <w:u w:val="single"/>
          <w:lang w:val="ru-RU"/>
        </w:rPr>
      </w:pPr>
      <w:r w:rsidRPr="00433829">
        <w:rPr>
          <w:rFonts w:eastAsia="Calibri" w:cstheme="minorHAnsi"/>
          <w:sz w:val="24"/>
          <w:szCs w:val="24"/>
          <w:u w:val="single"/>
          <w:lang w:val="ru-RU"/>
        </w:rPr>
        <w:t xml:space="preserve">школьные предметные недели </w:t>
      </w:r>
    </w:p>
    <w:p w:rsidR="00A14B31" w:rsidRPr="00433829" w:rsidRDefault="00A14B31" w:rsidP="00B75B39">
      <w:pPr>
        <w:rPr>
          <w:rFonts w:eastAsia="Calibri" w:cstheme="minorHAnsi"/>
          <w:sz w:val="24"/>
          <w:szCs w:val="24"/>
          <w:u w:val="single"/>
          <w:lang w:val="ru-RU"/>
        </w:rPr>
      </w:pPr>
      <w:r w:rsidRPr="00433829">
        <w:rPr>
          <w:rFonts w:eastAsia="Calibri" w:cstheme="minorHAnsi"/>
          <w:sz w:val="24"/>
          <w:szCs w:val="24"/>
          <w:u w:val="single"/>
          <w:lang w:val="ru-RU"/>
        </w:rPr>
        <w:t>Педагогические советы;</w:t>
      </w:r>
    </w:p>
    <w:p w:rsidR="00A14B31" w:rsidRPr="00433829" w:rsidRDefault="00A14B31" w:rsidP="00B75B39">
      <w:pPr>
        <w:rPr>
          <w:rFonts w:eastAsia="Calibri" w:cstheme="minorHAnsi"/>
          <w:sz w:val="24"/>
          <w:szCs w:val="24"/>
          <w:u w:val="single"/>
          <w:lang w:val="ru-RU"/>
        </w:rPr>
      </w:pPr>
      <w:r w:rsidRPr="00433829">
        <w:rPr>
          <w:rFonts w:eastAsia="Calibri" w:cstheme="minorHAnsi"/>
          <w:sz w:val="24"/>
          <w:szCs w:val="24"/>
          <w:u w:val="single"/>
          <w:lang w:val="ru-RU"/>
        </w:rPr>
        <w:lastRenderedPageBreak/>
        <w:t>Методические советы;</w:t>
      </w:r>
    </w:p>
    <w:p w:rsidR="00A14B31" w:rsidRPr="00433829" w:rsidRDefault="00A14B31" w:rsidP="00B75B39">
      <w:pPr>
        <w:rPr>
          <w:rFonts w:eastAsia="Calibri" w:cstheme="minorHAnsi"/>
          <w:i/>
          <w:sz w:val="24"/>
          <w:szCs w:val="24"/>
          <w:u w:val="single"/>
          <w:lang w:val="ru-RU"/>
        </w:rPr>
      </w:pPr>
      <w:r w:rsidRPr="00433829">
        <w:rPr>
          <w:rFonts w:eastAsia="Calibri" w:cstheme="minorHAnsi"/>
          <w:i/>
          <w:sz w:val="24"/>
          <w:szCs w:val="24"/>
          <w:u w:val="single"/>
          <w:lang w:val="ru-RU"/>
        </w:rPr>
        <w:t xml:space="preserve">проведены открытые уроки: </w:t>
      </w:r>
    </w:p>
    <w:p w:rsidR="00156A8A" w:rsidRPr="00034C5D" w:rsidRDefault="00156A8A" w:rsidP="00B75B39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433829">
        <w:rPr>
          <w:rFonts w:cstheme="minorHAnsi"/>
          <w:b/>
          <w:color w:val="000000" w:themeColor="text1"/>
          <w:sz w:val="24"/>
          <w:szCs w:val="24"/>
          <w:lang w:val="ru-RU"/>
        </w:rPr>
        <w:t>Система работы с молодыми специалистами.</w:t>
      </w:r>
    </w:p>
    <w:p w:rsidR="009A446B" w:rsidRPr="00034C5D" w:rsidRDefault="00156A8A" w:rsidP="00B75B39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Молодыми специалистами в школе являются: учител</w:t>
      </w:r>
      <w:r w:rsidR="00DE0B49">
        <w:rPr>
          <w:rFonts w:cstheme="minorHAnsi"/>
          <w:sz w:val="24"/>
          <w:szCs w:val="24"/>
          <w:lang w:val="ru-RU"/>
        </w:rPr>
        <w:t xml:space="preserve">я английского  языка: </w:t>
      </w:r>
      <w:proofErr w:type="spellStart"/>
      <w:r w:rsidR="00DE0B49">
        <w:rPr>
          <w:rFonts w:cstheme="minorHAnsi"/>
          <w:sz w:val="24"/>
          <w:szCs w:val="24"/>
          <w:lang w:val="ru-RU"/>
        </w:rPr>
        <w:t>М</w:t>
      </w:r>
      <w:r w:rsidR="0083178D">
        <w:rPr>
          <w:rFonts w:cstheme="minorHAnsi"/>
          <w:sz w:val="24"/>
          <w:szCs w:val="24"/>
          <w:lang w:val="ru-RU"/>
        </w:rPr>
        <w:t>ухидинова</w:t>
      </w:r>
      <w:proofErr w:type="spellEnd"/>
      <w:r w:rsidR="0083178D">
        <w:rPr>
          <w:rFonts w:cstheme="minorHAnsi"/>
          <w:sz w:val="24"/>
          <w:szCs w:val="24"/>
          <w:lang w:val="ru-RU"/>
        </w:rPr>
        <w:t xml:space="preserve"> К.Г</w:t>
      </w:r>
      <w:r w:rsidR="001F18D3">
        <w:rPr>
          <w:rFonts w:cstheme="minorHAnsi"/>
          <w:sz w:val="24"/>
          <w:szCs w:val="24"/>
          <w:lang w:val="ru-RU"/>
        </w:rPr>
        <w:t>. учитель</w:t>
      </w:r>
      <w:r w:rsidR="00A61AD4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202E87" w:rsidRPr="00433829">
        <w:rPr>
          <w:rFonts w:cstheme="minorHAnsi"/>
          <w:sz w:val="24"/>
          <w:szCs w:val="24"/>
          <w:lang w:val="ru-RU"/>
        </w:rPr>
        <w:t>математики</w:t>
      </w:r>
      <w:proofErr w:type="gramStart"/>
      <w:r w:rsidR="00202E87" w:rsidRPr="00433829">
        <w:rPr>
          <w:rFonts w:cstheme="minorHAnsi"/>
          <w:sz w:val="24"/>
          <w:szCs w:val="24"/>
          <w:lang w:val="ru-RU"/>
        </w:rPr>
        <w:t>:Р</w:t>
      </w:r>
      <w:proofErr w:type="gramEnd"/>
      <w:r w:rsidR="00202E87" w:rsidRPr="00433829">
        <w:rPr>
          <w:rFonts w:cstheme="minorHAnsi"/>
          <w:sz w:val="24"/>
          <w:szCs w:val="24"/>
          <w:lang w:val="ru-RU"/>
        </w:rPr>
        <w:t>аджабова</w:t>
      </w:r>
      <w:proofErr w:type="spellEnd"/>
      <w:r w:rsidR="00202E87" w:rsidRPr="00433829">
        <w:rPr>
          <w:rFonts w:cstheme="minorHAnsi"/>
          <w:sz w:val="24"/>
          <w:szCs w:val="24"/>
          <w:lang w:val="ru-RU"/>
        </w:rPr>
        <w:t xml:space="preserve"> А.К</w:t>
      </w:r>
      <w:r w:rsidR="001A3B49" w:rsidRPr="00433829">
        <w:rPr>
          <w:rFonts w:cstheme="minorHAnsi"/>
          <w:sz w:val="24"/>
          <w:szCs w:val="24"/>
          <w:lang w:val="ru-RU"/>
        </w:rPr>
        <w:t xml:space="preserve">. </w:t>
      </w:r>
      <w:r w:rsidR="009B6D0D">
        <w:rPr>
          <w:rFonts w:cstheme="minorHAnsi"/>
          <w:sz w:val="24"/>
          <w:szCs w:val="24"/>
          <w:lang w:val="ru-RU"/>
        </w:rPr>
        <w:t>,</w:t>
      </w:r>
      <w:r w:rsidR="0083178D">
        <w:rPr>
          <w:rFonts w:cstheme="minorHAnsi"/>
          <w:sz w:val="24"/>
          <w:szCs w:val="24"/>
          <w:lang w:val="ru-RU"/>
        </w:rPr>
        <w:t xml:space="preserve"> учитель русского языка Магомедова </w:t>
      </w:r>
      <w:proofErr w:type="spellStart"/>
      <w:r w:rsidR="0083178D">
        <w:rPr>
          <w:rFonts w:cstheme="minorHAnsi"/>
          <w:sz w:val="24"/>
          <w:szCs w:val="24"/>
          <w:lang w:val="ru-RU"/>
        </w:rPr>
        <w:t>П.О.,</w:t>
      </w:r>
      <w:r w:rsidR="00555835" w:rsidRPr="00433829">
        <w:rPr>
          <w:rFonts w:cstheme="minorHAnsi"/>
          <w:sz w:val="24"/>
          <w:szCs w:val="24"/>
          <w:lang w:val="ru-RU"/>
        </w:rPr>
        <w:t>за</w:t>
      </w:r>
      <w:proofErr w:type="spellEnd"/>
      <w:r w:rsidR="00555835" w:rsidRPr="00433829">
        <w:rPr>
          <w:rFonts w:cstheme="minorHAnsi"/>
          <w:sz w:val="24"/>
          <w:szCs w:val="24"/>
          <w:lang w:val="ru-RU"/>
        </w:rPr>
        <w:t xml:space="preserve"> которыми</w:t>
      </w:r>
      <w:r w:rsidRPr="00433829">
        <w:rPr>
          <w:rFonts w:cstheme="minorHAnsi"/>
          <w:sz w:val="24"/>
          <w:szCs w:val="24"/>
          <w:lang w:val="ru-RU"/>
        </w:rPr>
        <w:t xml:space="preserve">  закреплен</w:t>
      </w:r>
      <w:r w:rsidR="00555835" w:rsidRPr="00433829">
        <w:rPr>
          <w:rFonts w:cstheme="minorHAnsi"/>
          <w:sz w:val="24"/>
          <w:szCs w:val="24"/>
          <w:lang w:val="ru-RU"/>
        </w:rPr>
        <w:t>ы  учител</w:t>
      </w:r>
      <w:r w:rsidR="009B6D0D">
        <w:rPr>
          <w:rFonts w:cstheme="minorHAnsi"/>
          <w:sz w:val="24"/>
          <w:szCs w:val="24"/>
          <w:lang w:val="ru-RU"/>
        </w:rPr>
        <w:t>я-наставники :</w:t>
      </w:r>
      <w:proofErr w:type="spellStart"/>
      <w:r w:rsidR="009B6D0D">
        <w:rPr>
          <w:rFonts w:cstheme="minorHAnsi"/>
          <w:sz w:val="24"/>
          <w:szCs w:val="24"/>
          <w:lang w:val="ru-RU"/>
        </w:rPr>
        <w:t>Сайбулаева</w:t>
      </w:r>
      <w:proofErr w:type="spellEnd"/>
      <w:r w:rsidR="009B6D0D">
        <w:rPr>
          <w:rFonts w:cstheme="minorHAnsi"/>
          <w:sz w:val="24"/>
          <w:szCs w:val="24"/>
          <w:lang w:val="ru-RU"/>
        </w:rPr>
        <w:t xml:space="preserve"> А.А.; </w:t>
      </w:r>
      <w:proofErr w:type="spellStart"/>
      <w:r w:rsidR="001F18D3">
        <w:rPr>
          <w:rFonts w:cstheme="minorHAnsi"/>
          <w:sz w:val="24"/>
          <w:szCs w:val="24"/>
          <w:lang w:val="ru-RU"/>
        </w:rPr>
        <w:t>Газиева</w:t>
      </w:r>
      <w:proofErr w:type="spellEnd"/>
      <w:r w:rsidR="001F18D3">
        <w:rPr>
          <w:rFonts w:cstheme="minorHAnsi"/>
          <w:sz w:val="24"/>
          <w:szCs w:val="24"/>
          <w:lang w:val="ru-RU"/>
        </w:rPr>
        <w:t xml:space="preserve"> П.О.</w:t>
      </w:r>
      <w:r w:rsidR="001A3B49" w:rsidRPr="00433829">
        <w:rPr>
          <w:rFonts w:cstheme="minorHAnsi"/>
          <w:sz w:val="24"/>
          <w:szCs w:val="24"/>
          <w:lang w:val="ru-RU"/>
        </w:rPr>
        <w:t xml:space="preserve">, </w:t>
      </w:r>
      <w:r w:rsidR="00202E87" w:rsidRPr="00433829">
        <w:rPr>
          <w:rFonts w:cstheme="minorHAnsi"/>
          <w:sz w:val="24"/>
          <w:szCs w:val="24"/>
          <w:lang w:val="ru-RU"/>
        </w:rPr>
        <w:t>Курбанова М.Н.</w:t>
      </w:r>
    </w:p>
    <w:p w:rsidR="00156A8A" w:rsidRPr="00433829" w:rsidRDefault="00156A8A" w:rsidP="00B75B39">
      <w:pPr>
        <w:rPr>
          <w:rFonts w:cstheme="minorHAnsi"/>
          <w:b/>
          <w:bCs/>
          <w:iCs/>
          <w:color w:val="000000" w:themeColor="text1"/>
          <w:sz w:val="24"/>
          <w:szCs w:val="24"/>
          <w:lang w:val="ru-RU"/>
        </w:rPr>
      </w:pPr>
      <w:r w:rsidRPr="00433829">
        <w:rPr>
          <w:rFonts w:cstheme="minorHAnsi"/>
          <w:b/>
          <w:bCs/>
          <w:iCs/>
          <w:color w:val="000000" w:themeColor="text1"/>
          <w:sz w:val="24"/>
          <w:szCs w:val="24"/>
          <w:lang w:val="ru-RU"/>
        </w:rPr>
        <w:t>В системе методической работы школы можно выделялись следующие уровни:</w:t>
      </w:r>
    </w:p>
    <w:p w:rsidR="00156A8A" w:rsidRPr="00433829" w:rsidRDefault="00156A8A" w:rsidP="00B75B39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а)  индивидуальная работа учителя по самообразованию, над которой работают учителя от 3 до 5 лет.</w:t>
      </w:r>
    </w:p>
    <w:p w:rsidR="00156A8A" w:rsidRPr="00433829" w:rsidRDefault="00156A8A" w:rsidP="00B75B39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б) методические объединения по предметам и областям знаний; работа их строится на основе индивидуальных планов учителей: новое в их деятельности – руководство научно-методической работой учителей, рассмотрение результатов работы на заседаниях. </w:t>
      </w:r>
    </w:p>
    <w:p w:rsidR="00156A8A" w:rsidRPr="00433829" w:rsidRDefault="00156A8A" w:rsidP="00B75B39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Средствами самообразования являлось систематическое изучение новинок педагогической литературы. </w:t>
      </w:r>
      <w:proofErr w:type="gramStart"/>
      <w:r w:rsidRPr="00433829">
        <w:rPr>
          <w:rFonts w:cstheme="minorHAnsi"/>
          <w:sz w:val="24"/>
          <w:szCs w:val="24"/>
          <w:lang w:val="ru-RU"/>
        </w:rPr>
        <w:t xml:space="preserve">В методической копилке школы в помощь самообразованию имеются материалы из опыта работы коллег, различные варианты планов, образцы конспектов уроков, презентации к урокам, внеклассным мероприятиям, собрана предметная </w:t>
      </w:r>
      <w:proofErr w:type="spellStart"/>
      <w:r w:rsidRPr="00433829">
        <w:rPr>
          <w:rFonts w:cstheme="minorHAnsi"/>
          <w:sz w:val="24"/>
          <w:szCs w:val="24"/>
          <w:lang w:val="ru-RU"/>
        </w:rPr>
        <w:t>медиатека</w:t>
      </w:r>
      <w:proofErr w:type="spellEnd"/>
      <w:r w:rsidRPr="00433829">
        <w:rPr>
          <w:rFonts w:cstheme="minorHAnsi"/>
          <w:sz w:val="24"/>
          <w:szCs w:val="24"/>
          <w:lang w:val="ru-RU"/>
        </w:rPr>
        <w:t>.</w:t>
      </w:r>
      <w:proofErr w:type="gramEnd"/>
    </w:p>
    <w:p w:rsidR="00156A8A" w:rsidRPr="00433829" w:rsidRDefault="00156A8A" w:rsidP="00B75B39">
      <w:pPr>
        <w:rPr>
          <w:rFonts w:cstheme="minorHAnsi"/>
          <w:sz w:val="24"/>
          <w:szCs w:val="24"/>
          <w:lang w:val="ru-RU"/>
        </w:rPr>
      </w:pPr>
    </w:p>
    <w:p w:rsidR="00156A8A" w:rsidRPr="00D92981" w:rsidRDefault="00156A8A" w:rsidP="00B75B39">
      <w:pPr>
        <w:rPr>
          <w:rFonts w:cstheme="minorHAnsi"/>
          <w:b/>
          <w:sz w:val="24"/>
          <w:szCs w:val="24"/>
          <w:lang w:val="ru-RU"/>
        </w:rPr>
      </w:pPr>
      <w:r w:rsidRPr="00D92981">
        <w:rPr>
          <w:rFonts w:cstheme="minorHAnsi"/>
          <w:b/>
          <w:sz w:val="24"/>
          <w:szCs w:val="24"/>
          <w:lang w:val="ru-RU"/>
        </w:rPr>
        <w:t xml:space="preserve">На заседаниях школьных МО </w:t>
      </w:r>
      <w:r w:rsidR="009D17F1" w:rsidRPr="00D92981">
        <w:rPr>
          <w:rFonts w:cstheme="minorHAnsi"/>
          <w:b/>
          <w:sz w:val="24"/>
          <w:szCs w:val="24"/>
          <w:lang w:val="ru-RU"/>
        </w:rPr>
        <w:t xml:space="preserve">также </w:t>
      </w:r>
      <w:r w:rsidRPr="00D92981">
        <w:rPr>
          <w:rFonts w:cstheme="minorHAnsi"/>
          <w:b/>
          <w:sz w:val="24"/>
          <w:szCs w:val="24"/>
          <w:lang w:val="ru-RU"/>
        </w:rPr>
        <w:t xml:space="preserve">  обсуждались следующие вопросы:</w:t>
      </w:r>
    </w:p>
    <w:p w:rsidR="00156A8A" w:rsidRPr="00433829" w:rsidRDefault="00D92981" w:rsidP="00B75B3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1.</w:t>
      </w:r>
      <w:r w:rsidR="00156A8A" w:rsidRPr="00433829">
        <w:rPr>
          <w:rFonts w:cstheme="minorHAnsi"/>
          <w:sz w:val="24"/>
          <w:szCs w:val="24"/>
          <w:lang w:val="ru-RU"/>
        </w:rPr>
        <w:t>Работа со слабоуспевающими детьми.</w:t>
      </w:r>
    </w:p>
    <w:p w:rsidR="00156A8A" w:rsidRPr="00433829" w:rsidRDefault="00D92981" w:rsidP="00B75B3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2.</w:t>
      </w:r>
      <w:r w:rsidR="00156A8A" w:rsidRPr="00433829">
        <w:rPr>
          <w:rFonts w:cstheme="minorHAnsi"/>
          <w:sz w:val="24"/>
          <w:szCs w:val="24"/>
          <w:lang w:val="ru-RU"/>
        </w:rPr>
        <w:t>Преемственность в обучении между начальным звеном</w:t>
      </w:r>
      <w:proofErr w:type="gramStart"/>
      <w:r w:rsidR="00156A8A" w:rsidRPr="00433829">
        <w:rPr>
          <w:rFonts w:cstheme="minorHAnsi"/>
          <w:sz w:val="24"/>
          <w:szCs w:val="24"/>
          <w:lang w:val="ru-RU"/>
        </w:rPr>
        <w:t xml:space="preserve"> ,</w:t>
      </w:r>
      <w:proofErr w:type="gramEnd"/>
      <w:r w:rsidR="00156A8A" w:rsidRPr="00433829">
        <w:rPr>
          <w:rFonts w:cstheme="minorHAnsi"/>
          <w:sz w:val="24"/>
          <w:szCs w:val="24"/>
          <w:lang w:val="ru-RU"/>
        </w:rPr>
        <w:t xml:space="preserve"> средним и старшим  звеньями школы.</w:t>
      </w:r>
    </w:p>
    <w:p w:rsidR="00156A8A" w:rsidRPr="00433829" w:rsidRDefault="00D92981" w:rsidP="00B75B3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3.</w:t>
      </w:r>
      <w:r w:rsidR="00156A8A" w:rsidRPr="00433829">
        <w:rPr>
          <w:rFonts w:cstheme="minorHAnsi"/>
          <w:sz w:val="24"/>
          <w:szCs w:val="24"/>
          <w:lang w:val="ru-RU"/>
        </w:rPr>
        <w:t>Подготовка учащихся к сдаче ЕГЭ.</w:t>
      </w:r>
    </w:p>
    <w:p w:rsidR="00156A8A" w:rsidRPr="00433829" w:rsidRDefault="00D92981" w:rsidP="00B75B3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4.</w:t>
      </w:r>
      <w:r w:rsidR="00156A8A" w:rsidRPr="00433829">
        <w:rPr>
          <w:rFonts w:cstheme="minorHAnsi"/>
          <w:sz w:val="24"/>
          <w:szCs w:val="24"/>
          <w:lang w:val="ru-RU"/>
        </w:rPr>
        <w:t>Требования к результатам освоения основной образовательной программы</w:t>
      </w:r>
    </w:p>
    <w:p w:rsidR="00156A8A" w:rsidRPr="00433829" w:rsidRDefault="00D92981" w:rsidP="00B75B3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5.</w:t>
      </w:r>
      <w:r w:rsidR="00156A8A" w:rsidRPr="00433829">
        <w:rPr>
          <w:rFonts w:cstheme="minorHAnsi"/>
          <w:sz w:val="24"/>
          <w:szCs w:val="24"/>
          <w:lang w:val="ru-RU"/>
        </w:rPr>
        <w:t xml:space="preserve">Внеурочная деятельность. Виды и формы программы дополнительного образования </w:t>
      </w:r>
    </w:p>
    <w:p w:rsidR="00156A8A" w:rsidRPr="00433829" w:rsidRDefault="00D92981" w:rsidP="00B75B3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6.</w:t>
      </w:r>
      <w:r w:rsidR="00156A8A" w:rsidRPr="00433829">
        <w:rPr>
          <w:rFonts w:cstheme="minorHAnsi"/>
          <w:sz w:val="24"/>
          <w:szCs w:val="24"/>
          <w:lang w:val="ru-RU"/>
        </w:rPr>
        <w:t>Исследовательская деятельность учащихся по русскому языку и литературе.</w:t>
      </w:r>
    </w:p>
    <w:p w:rsidR="00156A8A" w:rsidRPr="00D92981" w:rsidRDefault="00156A8A" w:rsidP="00B75B39">
      <w:pPr>
        <w:rPr>
          <w:rFonts w:cstheme="minorHAnsi"/>
          <w:b/>
          <w:sz w:val="24"/>
          <w:szCs w:val="24"/>
          <w:lang w:val="ru-RU"/>
        </w:rPr>
      </w:pPr>
      <w:r w:rsidRPr="00D92981">
        <w:rPr>
          <w:rFonts w:cstheme="minorHAnsi"/>
          <w:b/>
          <w:sz w:val="24"/>
          <w:szCs w:val="24"/>
          <w:lang w:val="ru-RU"/>
        </w:rPr>
        <w:t>Важнейшими направлениями в самообразовании учителей были следующие</w:t>
      </w:r>
      <w:r w:rsidR="00D92981">
        <w:rPr>
          <w:rFonts w:cstheme="minorHAnsi"/>
          <w:b/>
          <w:sz w:val="24"/>
          <w:szCs w:val="24"/>
          <w:lang w:val="ru-RU"/>
        </w:rPr>
        <w:t>:</w:t>
      </w:r>
    </w:p>
    <w:p w:rsidR="00156A8A" w:rsidRPr="00433829" w:rsidRDefault="00D92981" w:rsidP="00D92981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--</w:t>
      </w:r>
      <w:r w:rsidR="00156A8A" w:rsidRPr="00433829">
        <w:rPr>
          <w:rFonts w:cstheme="minorHAnsi"/>
          <w:sz w:val="24"/>
          <w:szCs w:val="24"/>
          <w:lang w:val="ru-RU"/>
        </w:rPr>
        <w:t>изучение новых программ и учебников,</w:t>
      </w:r>
    </w:p>
    <w:p w:rsidR="0041064D" w:rsidRPr="0084344E" w:rsidRDefault="00D92981" w:rsidP="00D92981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--</w:t>
      </w:r>
      <w:r w:rsidR="00156A8A" w:rsidRPr="00433829">
        <w:rPr>
          <w:rFonts w:cstheme="minorHAnsi"/>
          <w:sz w:val="24"/>
          <w:szCs w:val="24"/>
          <w:lang w:val="ru-RU"/>
        </w:rPr>
        <w:t>изучение дополнительного научного материала.</w:t>
      </w:r>
    </w:p>
    <w:p w:rsidR="006765A7" w:rsidRPr="00433829" w:rsidRDefault="0041064D" w:rsidP="00B75B39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В рамках </w:t>
      </w:r>
      <w:proofErr w:type="spellStart"/>
      <w:r w:rsidRPr="00433829">
        <w:rPr>
          <w:rFonts w:cstheme="minorHAnsi"/>
          <w:sz w:val="24"/>
          <w:szCs w:val="24"/>
          <w:lang w:val="ru-RU"/>
        </w:rPr>
        <w:t>внутришкольного</w:t>
      </w:r>
      <w:proofErr w:type="spellEnd"/>
      <w:r w:rsidRPr="00433829">
        <w:rPr>
          <w:rFonts w:cstheme="minorHAnsi"/>
          <w:sz w:val="24"/>
          <w:szCs w:val="24"/>
          <w:lang w:val="ru-RU"/>
        </w:rPr>
        <w:t xml:space="preserve"> контроля</w:t>
      </w:r>
      <w:r w:rsidR="00DE0B49">
        <w:rPr>
          <w:rFonts w:cstheme="minorHAnsi"/>
          <w:sz w:val="24"/>
          <w:szCs w:val="24"/>
          <w:lang w:val="ru-RU"/>
        </w:rPr>
        <w:t xml:space="preserve"> администрацией было посещено 13</w:t>
      </w:r>
      <w:r w:rsidRPr="00433829">
        <w:rPr>
          <w:rFonts w:cstheme="minorHAnsi"/>
          <w:sz w:val="24"/>
          <w:szCs w:val="24"/>
          <w:lang w:val="ru-RU"/>
        </w:rPr>
        <w:t xml:space="preserve">8 уроков и внеклассных мероприятий. Широко практикуется </w:t>
      </w:r>
      <w:proofErr w:type="spellStart"/>
      <w:r w:rsidRPr="00433829">
        <w:rPr>
          <w:rFonts w:cstheme="minorHAnsi"/>
          <w:sz w:val="24"/>
          <w:szCs w:val="24"/>
          <w:lang w:val="ru-RU"/>
        </w:rPr>
        <w:t>взаимопосещение</w:t>
      </w:r>
      <w:proofErr w:type="spellEnd"/>
      <w:r w:rsidRPr="00433829">
        <w:rPr>
          <w:rFonts w:cstheme="minorHAnsi"/>
          <w:sz w:val="24"/>
          <w:szCs w:val="24"/>
          <w:lang w:val="ru-RU"/>
        </w:rPr>
        <w:t xml:space="preserve"> уроков учителей с последующим анализом в рамках МО. Большое внимание уделяется урокам молодых специалистов. Школа молодого педагога ежегодно проводит обучающие семинары «Требования к современному уроку», «Типология уроков», «Основные требования к организации уроков».</w:t>
      </w:r>
    </w:p>
    <w:p w:rsidR="006765A7" w:rsidRPr="00433829" w:rsidRDefault="006765A7" w:rsidP="00B75B39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lastRenderedPageBreak/>
        <w:t xml:space="preserve">Открытые уроки в системе методической работы школы рассматриваются как демонстрация учителем своей педагогической технологии, где он показывает пути решения вышеперечисленных проблем, демонстрирует отдельные наиболее трудные разделы курса  </w:t>
      </w:r>
    </w:p>
    <w:p w:rsidR="006765A7" w:rsidRPr="00433829" w:rsidRDefault="006765A7" w:rsidP="00B75B39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График открытых уроков как результатов работы учителей в рамках избранных проблем  был составлен  методическим советом по предложениям методических объединений.</w:t>
      </w:r>
    </w:p>
    <w:p w:rsidR="006765A7" w:rsidRPr="00433829" w:rsidRDefault="00431304" w:rsidP="00B75B3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В сентябре-октябре прошли школьные олимпиады и</w:t>
      </w:r>
      <w:r w:rsidR="006765A7" w:rsidRPr="00433829">
        <w:rPr>
          <w:rFonts w:cstheme="minorHAnsi"/>
          <w:sz w:val="24"/>
          <w:szCs w:val="24"/>
          <w:lang w:val="ru-RU"/>
        </w:rPr>
        <w:t>тоги</w:t>
      </w:r>
      <w:r>
        <w:rPr>
          <w:rFonts w:cstheme="minorHAnsi"/>
          <w:sz w:val="24"/>
          <w:szCs w:val="24"/>
          <w:lang w:val="ru-RU"/>
        </w:rPr>
        <w:t xml:space="preserve">, </w:t>
      </w:r>
      <w:r w:rsidR="006765A7" w:rsidRPr="00433829">
        <w:rPr>
          <w:rFonts w:cstheme="minorHAnsi"/>
          <w:sz w:val="24"/>
          <w:szCs w:val="24"/>
          <w:lang w:val="ru-RU"/>
        </w:rPr>
        <w:t xml:space="preserve"> которых были проанализированы в сравнении с</w:t>
      </w:r>
      <w:r w:rsidR="006765A7" w:rsidRPr="00B75B39">
        <w:rPr>
          <w:rFonts w:cstheme="minorHAnsi"/>
          <w:sz w:val="24"/>
          <w:szCs w:val="24"/>
        </w:rPr>
        <w:t> </w:t>
      </w:r>
      <w:r w:rsidR="006765A7" w:rsidRPr="00433829">
        <w:rPr>
          <w:rFonts w:cstheme="minorHAnsi"/>
          <w:sz w:val="24"/>
          <w:szCs w:val="24"/>
          <w:lang w:val="ru-RU"/>
        </w:rPr>
        <w:t>предыдущим годом. По</w:t>
      </w:r>
      <w:r w:rsidR="006765A7" w:rsidRPr="00B75B39">
        <w:rPr>
          <w:rFonts w:cstheme="minorHAnsi"/>
          <w:sz w:val="24"/>
          <w:szCs w:val="24"/>
        </w:rPr>
        <w:t> </w:t>
      </w:r>
      <w:r w:rsidR="006765A7" w:rsidRPr="00433829">
        <w:rPr>
          <w:rFonts w:cstheme="minorHAnsi"/>
          <w:sz w:val="24"/>
          <w:szCs w:val="24"/>
          <w:lang w:val="ru-RU"/>
        </w:rPr>
        <w:t>результатам школьных и</w:t>
      </w:r>
      <w:r w:rsidR="006765A7" w:rsidRPr="00B75B39">
        <w:rPr>
          <w:rFonts w:cstheme="minorHAnsi"/>
          <w:sz w:val="24"/>
          <w:szCs w:val="24"/>
        </w:rPr>
        <w:t> </w:t>
      </w:r>
      <w:r w:rsidR="006765A7" w:rsidRPr="00433829">
        <w:rPr>
          <w:rFonts w:cstheme="minorHAnsi"/>
          <w:sz w:val="24"/>
          <w:szCs w:val="24"/>
          <w:lang w:val="ru-RU"/>
        </w:rPr>
        <w:t>городских олимпиад учителями был сделан вывод о</w:t>
      </w:r>
      <w:r w:rsidR="006765A7" w:rsidRPr="00B75B39">
        <w:rPr>
          <w:rFonts w:cstheme="minorHAnsi"/>
          <w:sz w:val="24"/>
          <w:szCs w:val="24"/>
        </w:rPr>
        <w:t> </w:t>
      </w:r>
      <w:r w:rsidR="006765A7" w:rsidRPr="00433829">
        <w:rPr>
          <w:rFonts w:cstheme="minorHAnsi"/>
          <w:sz w:val="24"/>
          <w:szCs w:val="24"/>
          <w:lang w:val="ru-RU"/>
        </w:rPr>
        <w:t xml:space="preserve">необходимости усиления работы с одаренными детьми, интересующимися тем или иным предметом. </w:t>
      </w:r>
      <w:r w:rsidR="00D92981">
        <w:rPr>
          <w:rFonts w:cstheme="minorHAnsi"/>
          <w:sz w:val="24"/>
          <w:szCs w:val="24"/>
          <w:lang w:val="ru-RU"/>
        </w:rPr>
        <w:t>В</w:t>
      </w:r>
      <w:r w:rsidR="006765A7" w:rsidRPr="00433829">
        <w:rPr>
          <w:rFonts w:cstheme="minorHAnsi"/>
          <w:sz w:val="24"/>
          <w:szCs w:val="24"/>
          <w:lang w:val="ru-RU"/>
        </w:rPr>
        <w:t>сем методическим объединениям следует усилить работу по</w:t>
      </w:r>
      <w:r w:rsidR="006765A7" w:rsidRPr="00B75B39">
        <w:rPr>
          <w:rFonts w:cstheme="minorHAnsi"/>
          <w:sz w:val="24"/>
          <w:szCs w:val="24"/>
        </w:rPr>
        <w:t> </w:t>
      </w:r>
      <w:r w:rsidR="006765A7" w:rsidRPr="00433829">
        <w:rPr>
          <w:rFonts w:cstheme="minorHAnsi"/>
          <w:sz w:val="24"/>
          <w:szCs w:val="24"/>
          <w:lang w:val="ru-RU"/>
        </w:rPr>
        <w:t>повышению качества подготовки учащихся к</w:t>
      </w:r>
      <w:r w:rsidR="006765A7" w:rsidRPr="00B75B39">
        <w:rPr>
          <w:rFonts w:cstheme="minorHAnsi"/>
          <w:sz w:val="24"/>
          <w:szCs w:val="24"/>
        </w:rPr>
        <w:t> </w:t>
      </w:r>
      <w:r w:rsidR="006765A7" w:rsidRPr="00433829">
        <w:rPr>
          <w:rFonts w:cstheme="minorHAnsi"/>
          <w:sz w:val="24"/>
          <w:szCs w:val="24"/>
          <w:lang w:val="ru-RU"/>
        </w:rPr>
        <w:t>олимпиадам.</w:t>
      </w:r>
    </w:p>
    <w:p w:rsidR="006765A7" w:rsidRDefault="00A14B31" w:rsidP="0083178D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Серьезным направлением работы МО и администрации является постоянное совершенствование педагогического мастерства. </w:t>
      </w:r>
    </w:p>
    <w:p w:rsidR="0041064D" w:rsidRPr="00433829" w:rsidRDefault="0041064D" w:rsidP="00427846">
      <w:pPr>
        <w:pStyle w:val="22"/>
        <w:keepNext/>
        <w:keepLines/>
        <w:shd w:val="clear" w:color="auto" w:fill="auto"/>
        <w:spacing w:before="292" w:after="210" w:line="220" w:lineRule="exact"/>
        <w:ind w:firstLine="0"/>
        <w:rPr>
          <w:rFonts w:asciiTheme="minorHAnsi" w:hAnsiTheme="minorHAnsi" w:cstheme="minorHAnsi"/>
          <w:b/>
          <w:sz w:val="28"/>
          <w:szCs w:val="28"/>
          <w:lang w:val="ru-RU"/>
        </w:rPr>
      </w:pPr>
      <w:bookmarkStart w:id="1" w:name="bookmark12"/>
      <w:r w:rsidRPr="00433829">
        <w:rPr>
          <w:rFonts w:asciiTheme="minorHAnsi" w:hAnsiTheme="minorHAnsi" w:cstheme="minorHAnsi"/>
          <w:b/>
          <w:sz w:val="28"/>
          <w:szCs w:val="28"/>
          <w:lang w:val="ru-RU"/>
        </w:rPr>
        <w:t xml:space="preserve">Внеклассные общешкольные мероприятия, проведенные педагогами </w:t>
      </w:r>
      <w:bookmarkEnd w:id="1"/>
      <w:r w:rsidRPr="00433829">
        <w:rPr>
          <w:rFonts w:asciiTheme="minorHAnsi" w:hAnsiTheme="minorHAnsi" w:cstheme="minorHAnsi"/>
          <w:b/>
          <w:sz w:val="28"/>
          <w:szCs w:val="28"/>
          <w:lang w:val="ru-RU"/>
        </w:rPr>
        <w:t>школы.</w:t>
      </w:r>
    </w:p>
    <w:p w:rsidR="0041064D" w:rsidRPr="00433829" w:rsidRDefault="0041064D" w:rsidP="00B75B39">
      <w:pPr>
        <w:rPr>
          <w:sz w:val="24"/>
          <w:szCs w:val="24"/>
          <w:lang w:val="ru-RU"/>
        </w:rPr>
      </w:pPr>
      <w:proofErr w:type="gramStart"/>
      <w:r w:rsidRPr="00433829">
        <w:rPr>
          <w:sz w:val="24"/>
          <w:szCs w:val="24"/>
          <w:lang w:val="ru-RU"/>
        </w:rPr>
        <w:t xml:space="preserve">Традиционно и ежегодно в школе проводится большое количество внеклассных мероприятий: предметные методические недели, творческие проекты, «Неделя науки», « Выразительные чтения», День открытых дверей (для родителей начальных классов), различные мероприятия к </w:t>
      </w:r>
      <w:r w:rsidR="00132B87">
        <w:rPr>
          <w:sz w:val="24"/>
          <w:szCs w:val="24"/>
          <w:lang w:val="ru-RU"/>
        </w:rPr>
        <w:t>праздникам (8 Марта, 23 февраля</w:t>
      </w:r>
      <w:r w:rsidRPr="00433829">
        <w:rPr>
          <w:sz w:val="24"/>
          <w:szCs w:val="24"/>
          <w:lang w:val="ru-RU"/>
        </w:rPr>
        <w:t>)… Все мероприятия равномерно</w:t>
      </w:r>
      <w:r w:rsidR="001F18D3">
        <w:rPr>
          <w:sz w:val="24"/>
          <w:szCs w:val="24"/>
          <w:lang w:val="ru-RU"/>
        </w:rPr>
        <w:t xml:space="preserve"> были </w:t>
      </w:r>
      <w:r w:rsidRPr="00433829">
        <w:rPr>
          <w:sz w:val="24"/>
          <w:szCs w:val="24"/>
          <w:lang w:val="ru-RU"/>
        </w:rPr>
        <w:t xml:space="preserve"> распределены на весь у</w:t>
      </w:r>
      <w:r w:rsidR="001F18D3">
        <w:rPr>
          <w:sz w:val="24"/>
          <w:szCs w:val="24"/>
          <w:lang w:val="ru-RU"/>
        </w:rPr>
        <w:t xml:space="preserve">чебный год и каждое МО  должны были участвовать </w:t>
      </w:r>
      <w:r w:rsidRPr="00433829">
        <w:rPr>
          <w:sz w:val="24"/>
          <w:szCs w:val="24"/>
          <w:lang w:val="ru-RU"/>
        </w:rPr>
        <w:t xml:space="preserve"> в подготовке и проведе</w:t>
      </w:r>
      <w:r w:rsidR="001F18D3">
        <w:rPr>
          <w:sz w:val="24"/>
          <w:szCs w:val="24"/>
          <w:lang w:val="ru-RU"/>
        </w:rPr>
        <w:t>нии этих мероприятий, но в связи с карантином</w:t>
      </w:r>
      <w:proofErr w:type="gramEnd"/>
      <w:r w:rsidR="001F18D3">
        <w:rPr>
          <w:sz w:val="24"/>
          <w:szCs w:val="24"/>
          <w:lang w:val="ru-RU"/>
        </w:rPr>
        <w:t xml:space="preserve">  многие мероприятия были отменены. </w:t>
      </w:r>
    </w:p>
    <w:p w:rsidR="0041064D" w:rsidRPr="00433829" w:rsidRDefault="0041064D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При подготовке предметных недель каждое МО продумывает план мероприятий на неделю так, чтобы задействовать все классы школы с 1-го по 11 классы. Обычно это открытые уроки, мастер-классы для учителей и родителей, различные конкурсы.</w:t>
      </w:r>
    </w:p>
    <w:p w:rsidR="0041064D" w:rsidRPr="00433829" w:rsidRDefault="0041064D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В этом учебном году активизировалась внеклассная и внеурочная работа МО естественно-математических дисциплин (ЕМД). Были подготовлены интересные мероприятия к неделе естественно-математических дисц</w:t>
      </w:r>
      <w:r w:rsidR="00412672" w:rsidRPr="00433829">
        <w:rPr>
          <w:sz w:val="24"/>
          <w:szCs w:val="24"/>
          <w:lang w:val="ru-RU"/>
        </w:rPr>
        <w:t>иплин,</w:t>
      </w:r>
      <w:r w:rsidR="00A11DDF">
        <w:rPr>
          <w:sz w:val="24"/>
          <w:szCs w:val="24"/>
          <w:lang w:val="ru-RU"/>
        </w:rPr>
        <w:t xml:space="preserve"> которая прошла с 14.10.22 по 19.10.22</w:t>
      </w:r>
      <w:r w:rsidRPr="00433829">
        <w:rPr>
          <w:sz w:val="24"/>
          <w:szCs w:val="24"/>
          <w:lang w:val="ru-RU"/>
        </w:rPr>
        <w:t>. Все педагоги приняли активное участие в организации и проведении мероприятий. На предметной неделе были охвачены все параллели: каждый класс участвовал в мероприятиях - викторине «Калейдоскоп эрудиции», конкурсе газет, деловых играх, соревнованиях, открытых уроках. А начало недели было положено устной математической газетой, проведенной учащимися 11 класса во всех классах школы.</w:t>
      </w:r>
    </w:p>
    <w:p w:rsidR="001F0E83" w:rsidRPr="00433829" w:rsidRDefault="0041064D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В октябре проходила методическая неделя и в начальной школе. Все учителя начальной школы посетили мастер - класс учителей начальной школы по теме «Использование интерактивной доски на уроках», а затем каждая из них дала открытый урок, где продемонстрировали свои достижения и умения по использованию интерактивной доски в образовательном процессе. Кроме того, учителя начальной школы обобщили свой опыт по указанному направлению и представили его на педсовете ««Совершенствование информационно-коммуникативной компетенции учителя в условиях современной школы». </w:t>
      </w:r>
    </w:p>
    <w:p w:rsidR="0026759D" w:rsidRPr="00433829" w:rsidRDefault="0041064D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lastRenderedPageBreak/>
        <w:t>В течение учебного года педагоги школы старательно изучали возможности интерактивной доски и ее применение для эффективной организации учебного процесса и обменивались знаниями и умениями с коллегами.</w:t>
      </w:r>
    </w:p>
    <w:p w:rsidR="0041064D" w:rsidRPr="00433829" w:rsidRDefault="00A11DDF" w:rsidP="00B75B3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 9 по 14 декабря 20</w:t>
      </w:r>
      <w:r w:rsidR="00BB09C1">
        <w:rPr>
          <w:b/>
          <w:sz w:val="24"/>
          <w:szCs w:val="24"/>
          <w:lang w:val="ru-RU"/>
        </w:rPr>
        <w:t>23</w:t>
      </w:r>
      <w:r w:rsidR="0041064D" w:rsidRPr="00433829">
        <w:rPr>
          <w:b/>
          <w:sz w:val="24"/>
          <w:szCs w:val="24"/>
          <w:lang w:val="ru-RU"/>
        </w:rPr>
        <w:t xml:space="preserve"> года в школе проходила Неделя Истории.</w:t>
      </w:r>
      <w:r w:rsidR="0041064D" w:rsidRPr="00433829">
        <w:rPr>
          <w:sz w:val="24"/>
          <w:szCs w:val="24"/>
          <w:lang w:val="ru-RU"/>
        </w:rPr>
        <w:t xml:space="preserve"> Программа недели была насыщенной и разнообразной. Цель данного мероприятия заключалась в популяризации истории, развитии игровых навыков, воспитании культуры общения, расширение кругозора и познавательной активности учащихся. </w:t>
      </w:r>
    </w:p>
    <w:p w:rsidR="00DB25C9" w:rsidRPr="00433829" w:rsidRDefault="009B6D0D" w:rsidP="00B75B3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С 08 октя</w:t>
      </w:r>
      <w:r w:rsidR="00BB09C1">
        <w:rPr>
          <w:b/>
          <w:sz w:val="24"/>
          <w:szCs w:val="24"/>
          <w:lang w:val="ru-RU"/>
        </w:rPr>
        <w:t>бря по 16 октября 2023</w:t>
      </w:r>
      <w:r w:rsidR="00DB25C9" w:rsidRPr="00433829">
        <w:rPr>
          <w:b/>
          <w:sz w:val="24"/>
          <w:szCs w:val="24"/>
          <w:lang w:val="ru-RU"/>
        </w:rPr>
        <w:t>г</w:t>
      </w:r>
      <w:r w:rsidR="00DB25C9" w:rsidRPr="00433829">
        <w:rPr>
          <w:sz w:val="24"/>
          <w:szCs w:val="24"/>
          <w:lang w:val="ru-RU"/>
        </w:rPr>
        <w:t xml:space="preserve"> проведена </w:t>
      </w:r>
      <w:r w:rsidR="00DB25C9" w:rsidRPr="00433829">
        <w:rPr>
          <w:b/>
          <w:sz w:val="24"/>
          <w:szCs w:val="24"/>
          <w:lang w:val="ru-RU"/>
        </w:rPr>
        <w:t>предметная неделя</w:t>
      </w:r>
      <w:r w:rsidR="00DB25C9" w:rsidRPr="00433829">
        <w:rPr>
          <w:sz w:val="24"/>
          <w:szCs w:val="24"/>
          <w:lang w:val="ru-RU"/>
        </w:rPr>
        <w:t xml:space="preserve"> учителей математики, физики, информатики. </w:t>
      </w:r>
    </w:p>
    <w:p w:rsidR="0083178D" w:rsidRDefault="00DB25C9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  В рамках предметной недели были проведены </w:t>
      </w:r>
      <w:r w:rsidRPr="00433829">
        <w:rPr>
          <w:sz w:val="24"/>
          <w:szCs w:val="24"/>
          <w:u w:val="single"/>
          <w:lang w:val="ru-RU"/>
        </w:rPr>
        <w:t>открытые уроки</w:t>
      </w:r>
      <w:r w:rsidRPr="00433829">
        <w:rPr>
          <w:sz w:val="24"/>
          <w:szCs w:val="24"/>
          <w:lang w:val="ru-RU"/>
        </w:rPr>
        <w:t xml:space="preserve"> с использованием современных образовательных технологий</w:t>
      </w:r>
      <w:r w:rsidR="0083178D">
        <w:rPr>
          <w:sz w:val="24"/>
          <w:szCs w:val="24"/>
          <w:lang w:val="ru-RU"/>
        </w:rPr>
        <w:t>.</w:t>
      </w:r>
    </w:p>
    <w:p w:rsidR="00DB25C9" w:rsidRPr="00B664F8" w:rsidRDefault="00A11DDF" w:rsidP="00B75B3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 8 декабря по 15 д</w:t>
      </w:r>
      <w:r w:rsidR="00BB09C1">
        <w:rPr>
          <w:b/>
          <w:sz w:val="24"/>
          <w:szCs w:val="24"/>
          <w:lang w:val="ru-RU"/>
        </w:rPr>
        <w:t>екабря 2023</w:t>
      </w:r>
      <w:r w:rsidR="00DB25C9" w:rsidRPr="00433829">
        <w:rPr>
          <w:b/>
          <w:sz w:val="24"/>
          <w:szCs w:val="24"/>
          <w:lang w:val="ru-RU"/>
        </w:rPr>
        <w:t>г.</w:t>
      </w:r>
      <w:r w:rsidR="00DB25C9" w:rsidRPr="00B664F8">
        <w:rPr>
          <w:sz w:val="24"/>
          <w:szCs w:val="24"/>
          <w:lang w:val="ru-RU"/>
        </w:rPr>
        <w:t>проведена</w:t>
      </w:r>
      <w:r w:rsidR="00DB25C9" w:rsidRPr="00B664F8">
        <w:rPr>
          <w:b/>
          <w:sz w:val="24"/>
          <w:szCs w:val="24"/>
          <w:lang w:val="ru-RU"/>
        </w:rPr>
        <w:t xml:space="preserve"> предметная неделя</w:t>
      </w:r>
      <w:r w:rsidR="00DB25C9" w:rsidRPr="00B664F8">
        <w:rPr>
          <w:sz w:val="24"/>
          <w:szCs w:val="24"/>
          <w:lang w:val="ru-RU"/>
        </w:rPr>
        <w:t xml:space="preserve"> филологии. </w:t>
      </w:r>
    </w:p>
    <w:p w:rsidR="00DB25C9" w:rsidRPr="00433829" w:rsidRDefault="00BB09C1" w:rsidP="00B75B39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 17 по 21 марта 2024</w:t>
      </w:r>
      <w:r w:rsidR="00132B87">
        <w:rPr>
          <w:b/>
          <w:sz w:val="24"/>
          <w:szCs w:val="24"/>
          <w:lang w:val="ru-RU"/>
        </w:rPr>
        <w:t xml:space="preserve"> года в школе проходила Неделя а</w:t>
      </w:r>
      <w:r w:rsidR="00DB25C9" w:rsidRPr="00433829">
        <w:rPr>
          <w:b/>
          <w:sz w:val="24"/>
          <w:szCs w:val="24"/>
          <w:lang w:val="ru-RU"/>
        </w:rPr>
        <w:t>нглийского языка</w:t>
      </w:r>
      <w:r w:rsidR="00DB25C9" w:rsidRPr="00433829">
        <w:rPr>
          <w:sz w:val="24"/>
          <w:szCs w:val="24"/>
          <w:lang w:val="ru-RU"/>
        </w:rPr>
        <w:t>. Принципом проведения Недели являлось вовлечение учащихся всех классов, независимо от уровня их знаний иностранного языка.</w:t>
      </w:r>
    </w:p>
    <w:p w:rsidR="00DB25C9" w:rsidRPr="00433829" w:rsidRDefault="00DB25C9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Так проходят все методические предметные недели. Все учителя МО активно и сплоченно готовят и проводят все мероприятия.</w:t>
      </w:r>
    </w:p>
    <w:p w:rsidR="00DB25C9" w:rsidRPr="00433829" w:rsidRDefault="00DB25C9" w:rsidP="00B75B39">
      <w:pPr>
        <w:rPr>
          <w:sz w:val="24"/>
          <w:szCs w:val="24"/>
          <w:lang w:val="ru-RU"/>
        </w:rPr>
      </w:pPr>
      <w:r w:rsidRPr="00132B87">
        <w:rPr>
          <w:b/>
          <w:sz w:val="24"/>
          <w:szCs w:val="24"/>
          <w:lang w:val="ru-RU"/>
        </w:rPr>
        <w:t>А вот МО учителей русского языка и литературы</w:t>
      </w:r>
      <w:r w:rsidRPr="00433829">
        <w:rPr>
          <w:sz w:val="24"/>
          <w:szCs w:val="24"/>
          <w:lang w:val="ru-RU"/>
        </w:rPr>
        <w:t xml:space="preserve"> в этом учебном  помимо проведения традиционной методической предметной недели, провели  и уроки славянской письменности.  МО учителей русского языка  и литературы  определили систему мероприятий в течение всего учебного года, чтобы не останавливать </w:t>
      </w:r>
      <w:proofErr w:type="spellStart"/>
      <w:r w:rsidRPr="00433829">
        <w:rPr>
          <w:sz w:val="24"/>
          <w:szCs w:val="24"/>
          <w:lang w:val="ru-RU"/>
        </w:rPr>
        <w:t>ежеурочный</w:t>
      </w:r>
      <w:proofErr w:type="spellEnd"/>
      <w:r w:rsidRPr="00433829">
        <w:rPr>
          <w:sz w:val="24"/>
          <w:szCs w:val="24"/>
          <w:lang w:val="ru-RU"/>
        </w:rPr>
        <w:t>, ежедневный процесс по воспитанию личности не просто ученика, но гражданина. И современная педагогическая наука как раз и говорит о «необходимости уйти от системы мероприятий и обратиться к ежедневной работе»</w:t>
      </w:r>
      <w:proofErr w:type="gramStart"/>
      <w:r w:rsidRPr="00433829">
        <w:rPr>
          <w:sz w:val="24"/>
          <w:szCs w:val="24"/>
          <w:lang w:val="ru-RU"/>
        </w:rPr>
        <w:t>.</w:t>
      </w:r>
      <w:proofErr w:type="gramEnd"/>
      <w:r w:rsidRPr="00433829">
        <w:rPr>
          <w:sz w:val="24"/>
          <w:szCs w:val="24"/>
          <w:lang w:val="ru-RU"/>
        </w:rPr>
        <w:t xml:space="preserve"> (</w:t>
      </w:r>
      <w:proofErr w:type="gramStart"/>
      <w:r w:rsidRPr="00433829">
        <w:rPr>
          <w:sz w:val="24"/>
          <w:szCs w:val="24"/>
          <w:lang w:val="ru-RU"/>
        </w:rPr>
        <w:t>п</w:t>
      </w:r>
      <w:proofErr w:type="gramEnd"/>
      <w:r w:rsidRPr="00433829">
        <w:rPr>
          <w:sz w:val="24"/>
          <w:szCs w:val="24"/>
          <w:lang w:val="ru-RU"/>
        </w:rPr>
        <w:t>о материалам «Духовно-</w:t>
      </w:r>
      <w:r w:rsidRPr="00433829">
        <w:rPr>
          <w:sz w:val="24"/>
          <w:szCs w:val="24"/>
          <w:lang w:val="ru-RU"/>
        </w:rPr>
        <w:softHyphen/>
        <w:t xml:space="preserve">нравственное воспитание учащихся»). </w:t>
      </w:r>
    </w:p>
    <w:p w:rsidR="00156A8A" w:rsidRPr="00433829" w:rsidRDefault="00156A8A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Открытые уроки в системе методической работы школы рассматриваются как демонстрация учителем своей педагогической технологии, где он показывает пути решения вышеперечисленных проблем, демонстрирует отдельные наиболее трудные разделы курса  </w:t>
      </w:r>
    </w:p>
    <w:p w:rsidR="00156A8A" w:rsidRPr="00433829" w:rsidRDefault="00156A8A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График открытых уроков как результатов работы учителей в рамках избранных проблем  был составлен  методическим советом по предложениям методических объединений.</w:t>
      </w:r>
    </w:p>
    <w:p w:rsidR="00EE68CE" w:rsidRPr="00433829" w:rsidRDefault="00EE68CE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На всех мероприятиях, которые проводились в рамках Недели, царила доброжелательная, рабочая атмосфера. Ребята с удовольствием принимали участие во всех конкурсах, не боялись допустить ошибки, каждый высказывал свою точку зрения, предлагал свои решения. Учителя, которые подготовили и провели разнообразные мероприятия, ставили перед собой следующие задачи:</w:t>
      </w:r>
    </w:p>
    <w:p w:rsidR="00EE68CE" w:rsidRPr="00433829" w:rsidRDefault="00EE68CE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учить ребят находить новую, интересную информацию;</w:t>
      </w:r>
    </w:p>
    <w:p w:rsidR="00EE68CE" w:rsidRPr="00433829" w:rsidRDefault="00EE68CE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воспитывать чувство коллективизма;</w:t>
      </w:r>
    </w:p>
    <w:p w:rsidR="00EE68CE" w:rsidRPr="00433829" w:rsidRDefault="00EE68CE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не бояться применять полученные на уроках знания.</w:t>
      </w:r>
    </w:p>
    <w:p w:rsidR="00EE68CE" w:rsidRPr="00433829" w:rsidRDefault="00EE68CE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lastRenderedPageBreak/>
        <w:t xml:space="preserve"> Все эти задачи были успешно выполнены. В заключительный день Недели состоялось подведение итогов и награждение победителей.</w:t>
      </w:r>
    </w:p>
    <w:p w:rsidR="00455ED1" w:rsidRPr="00433829" w:rsidRDefault="00455ED1" w:rsidP="00B75B39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Все учителя в ходе предметных недель проявили хорошие организаторские способности. Создали праздничную творческую атмосферу. Учащиеся показали хорошие знания предметных ЗУН, умение применять знания в различных ситуациях, взаимовыручку, неординарные решения трудных вопросов. Каждый учитель интересно, разнообразно, нетрадиционно определил формы проведения предметных недель, что вызывало большой интерес у учащихся. </w:t>
      </w:r>
    </w:p>
    <w:p w:rsidR="00B172CF" w:rsidRPr="00433829" w:rsidRDefault="00B172CF" w:rsidP="00455ED1">
      <w:pPr>
        <w:pStyle w:val="aa"/>
        <w:ind w:firstLine="284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455ED1" w:rsidRPr="00433829" w:rsidRDefault="00455ED1" w:rsidP="00455ED1">
      <w:pPr>
        <w:pStyle w:val="aa"/>
        <w:ind w:firstLine="284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433829">
        <w:rPr>
          <w:rFonts w:asciiTheme="minorHAnsi" w:hAnsiTheme="minorHAnsi" w:cstheme="minorHAnsi"/>
          <w:b/>
          <w:sz w:val="28"/>
          <w:szCs w:val="28"/>
          <w:lang w:val="ru-RU"/>
        </w:rPr>
        <w:t xml:space="preserve">Цели предметной недели: </w:t>
      </w:r>
    </w:p>
    <w:p w:rsidR="00455ED1" w:rsidRPr="00433829" w:rsidRDefault="00455ED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1. Воспитание познавательного интереса. </w:t>
      </w:r>
    </w:p>
    <w:p w:rsidR="00455ED1" w:rsidRPr="00433829" w:rsidRDefault="00455ED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Мотивация учебной деятельности учащихся включает в себя разные аспекты: </w:t>
      </w:r>
    </w:p>
    <w:p w:rsidR="00455ED1" w:rsidRPr="00433829" w:rsidRDefault="00455ED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- желание получить высокую оценку; - одобрение родителей, преподавателей и т.п.; </w:t>
      </w:r>
    </w:p>
    <w:p w:rsidR="00455ED1" w:rsidRPr="00433829" w:rsidRDefault="00455ED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- формирование у учащихся устойчивого познавательного интереса ради самого процесса познания; </w:t>
      </w:r>
    </w:p>
    <w:p w:rsidR="00455ED1" w:rsidRPr="00433829" w:rsidRDefault="00455ED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- закрепление отношения к познанию как к форме получения интеллектуального удовольствия; </w:t>
      </w:r>
    </w:p>
    <w:p w:rsidR="00455ED1" w:rsidRPr="00433829" w:rsidRDefault="00455ED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2. Переориентация восприятия учебных дисциплин: </w:t>
      </w:r>
    </w:p>
    <w:p w:rsidR="00455ED1" w:rsidRPr="00433829" w:rsidRDefault="00455ED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- показ ребятам известных учебных предметов с неизвестной им стороны: не как набор правил, а как нечто живое, постоянно развивающееся; </w:t>
      </w:r>
    </w:p>
    <w:p w:rsidR="00455ED1" w:rsidRPr="00433829" w:rsidRDefault="00455ED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3. Информационное использование учебных знаний, навыков, умений. Ребятам </w:t>
      </w:r>
      <w:r w:rsidR="0032398A">
        <w:rPr>
          <w:sz w:val="24"/>
          <w:szCs w:val="24"/>
          <w:lang w:val="ru-RU"/>
        </w:rPr>
        <w:t>дается возможность во внеурочной</w:t>
      </w:r>
      <w:r w:rsidRPr="00433829">
        <w:rPr>
          <w:sz w:val="24"/>
          <w:szCs w:val="24"/>
          <w:lang w:val="ru-RU"/>
        </w:rPr>
        <w:t xml:space="preserve"> игровой обстановке использовать полученные в ходе школьных занятий умения и навыки, и это служит толчком для формирования нового отношения к учебе как к чему-то ценностному, необходимому, востребованному не только на уроке, но и вне его. </w:t>
      </w:r>
    </w:p>
    <w:p w:rsidR="00455ED1" w:rsidRPr="00433829" w:rsidRDefault="00455ED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4. Формирование целостного взгляда на мир и человека с помощью объединения и взаимодействия различных учебных дисциплин. </w:t>
      </w:r>
    </w:p>
    <w:p w:rsidR="00455ED1" w:rsidRPr="00433829" w:rsidRDefault="00455ED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5. Расширение кругозора </w:t>
      </w:r>
      <w:proofErr w:type="gramStart"/>
      <w:r w:rsidRPr="00433829">
        <w:rPr>
          <w:sz w:val="24"/>
          <w:szCs w:val="24"/>
          <w:lang w:val="ru-RU"/>
        </w:rPr>
        <w:t>обучающихся</w:t>
      </w:r>
      <w:proofErr w:type="gramEnd"/>
      <w:r w:rsidRPr="00433829">
        <w:rPr>
          <w:sz w:val="24"/>
          <w:szCs w:val="24"/>
          <w:lang w:val="ru-RU"/>
        </w:rPr>
        <w:t xml:space="preserve">. </w:t>
      </w:r>
    </w:p>
    <w:p w:rsidR="00455ED1" w:rsidRPr="00433829" w:rsidRDefault="00455ED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6. Неформальное общение преподавателей и учащихся. </w:t>
      </w:r>
    </w:p>
    <w:p w:rsidR="00455ED1" w:rsidRPr="00433829" w:rsidRDefault="00455ED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По своему месту в учебном процессе предметные недели вклиниваются в расписание уроков, а так же проводятся во внеурочное время. Предметные недели позволяют дать школьникам целостное восприятие того или иного научного факта. Они наиболее сложны в подготовке, потому что представляют особую, авторскую учебно – методическую разработку, требуют длительной усиленной подготовки, предполагают активное участие и взаимодействие всех членов методического объединения. </w:t>
      </w:r>
    </w:p>
    <w:p w:rsidR="001F419B" w:rsidRPr="00433829" w:rsidRDefault="001F419B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Она приобщает детей к пониманию истории своего края, его природного своеобразия, особенностей национальных культур народов посредством игровых программ, посиделок, воспитывает в детях чувство национальной гордости и ответственности за сохранение и </w:t>
      </w:r>
      <w:r w:rsidRPr="00433829">
        <w:rPr>
          <w:sz w:val="24"/>
          <w:szCs w:val="24"/>
          <w:lang w:val="ru-RU"/>
        </w:rPr>
        <w:lastRenderedPageBreak/>
        <w:t>приумножение богатств родного края. Учащиеся ощущают себя наследниками предшествующих поколений, трудом которых создано всё, чем мы ныне владеем.</w:t>
      </w:r>
    </w:p>
    <w:p w:rsidR="001F419B" w:rsidRPr="00433829" w:rsidRDefault="001F419B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Большое внимание уделяет внеклассной работе</w:t>
      </w:r>
      <w:r w:rsidR="00BB09C1">
        <w:rPr>
          <w:sz w:val="24"/>
          <w:szCs w:val="24"/>
          <w:lang w:val="ru-RU"/>
        </w:rPr>
        <w:t xml:space="preserve"> зам </w:t>
      </w:r>
      <w:proofErr w:type="spellStart"/>
      <w:r w:rsidR="00BB09C1">
        <w:rPr>
          <w:sz w:val="24"/>
          <w:szCs w:val="24"/>
          <w:lang w:val="ru-RU"/>
        </w:rPr>
        <w:t>дир</w:t>
      </w:r>
      <w:proofErr w:type="spellEnd"/>
      <w:r w:rsidR="00BB09C1">
        <w:rPr>
          <w:sz w:val="24"/>
          <w:szCs w:val="24"/>
          <w:lang w:val="ru-RU"/>
        </w:rPr>
        <w:t xml:space="preserve"> по УВР – Гусейнов Г.А. Под его</w:t>
      </w:r>
      <w:r w:rsidRPr="00433829">
        <w:rPr>
          <w:sz w:val="24"/>
          <w:szCs w:val="24"/>
          <w:lang w:val="ru-RU"/>
        </w:rPr>
        <w:t xml:space="preserve"> руководством учащиеся школы принимали участие в школьных и муниципальных мероприятиях:</w:t>
      </w:r>
    </w:p>
    <w:p w:rsidR="001F419B" w:rsidRPr="00433829" w:rsidRDefault="001F419B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Городской праздник «Посвящение в пешеходы» для учащихся 1 </w:t>
      </w:r>
      <w:proofErr w:type="spellStart"/>
      <w:r w:rsidRPr="00433829">
        <w:rPr>
          <w:sz w:val="24"/>
          <w:szCs w:val="24"/>
          <w:lang w:val="ru-RU"/>
        </w:rPr>
        <w:t>кл</w:t>
      </w:r>
      <w:proofErr w:type="spellEnd"/>
      <w:r w:rsidRPr="00433829">
        <w:rPr>
          <w:sz w:val="24"/>
          <w:szCs w:val="24"/>
          <w:lang w:val="ru-RU"/>
        </w:rPr>
        <w:t>.</w:t>
      </w:r>
    </w:p>
    <w:p w:rsidR="001F419B" w:rsidRPr="00433829" w:rsidRDefault="001F419B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«Безопасное колесо» - 5 </w:t>
      </w:r>
      <w:proofErr w:type="spellStart"/>
      <w:r w:rsidRPr="00433829">
        <w:rPr>
          <w:sz w:val="24"/>
          <w:szCs w:val="24"/>
          <w:lang w:val="ru-RU"/>
        </w:rPr>
        <w:t>кл</w:t>
      </w:r>
      <w:proofErr w:type="spellEnd"/>
      <w:r w:rsidRPr="00433829">
        <w:rPr>
          <w:sz w:val="24"/>
          <w:szCs w:val="24"/>
          <w:lang w:val="ru-RU"/>
        </w:rPr>
        <w:t>. - 2 место</w:t>
      </w:r>
    </w:p>
    <w:p w:rsidR="001F419B" w:rsidRPr="00433829" w:rsidRDefault="001F419B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Интерактивная игра «Знатоки дорожного движения» - 3 </w:t>
      </w:r>
      <w:proofErr w:type="spellStart"/>
      <w:r w:rsidRPr="00433829">
        <w:rPr>
          <w:sz w:val="24"/>
          <w:szCs w:val="24"/>
          <w:lang w:val="ru-RU"/>
        </w:rPr>
        <w:t>кл</w:t>
      </w:r>
      <w:proofErr w:type="spellEnd"/>
      <w:r w:rsidRPr="00433829">
        <w:rPr>
          <w:sz w:val="24"/>
          <w:szCs w:val="24"/>
          <w:lang w:val="ru-RU"/>
        </w:rPr>
        <w:t>. - 2 место</w:t>
      </w:r>
    </w:p>
    <w:p w:rsidR="001F419B" w:rsidRPr="00433829" w:rsidRDefault="001F419B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«Орленок» сентябрь -10 </w:t>
      </w:r>
      <w:proofErr w:type="spellStart"/>
      <w:r w:rsidRPr="00433829">
        <w:rPr>
          <w:sz w:val="24"/>
          <w:szCs w:val="24"/>
          <w:lang w:val="ru-RU"/>
        </w:rPr>
        <w:t>кл</w:t>
      </w:r>
      <w:proofErr w:type="spellEnd"/>
      <w:r w:rsidRPr="00433829">
        <w:rPr>
          <w:sz w:val="24"/>
          <w:szCs w:val="24"/>
          <w:lang w:val="ru-RU"/>
        </w:rPr>
        <w:t>.</w:t>
      </w:r>
    </w:p>
    <w:p w:rsidR="001F419B" w:rsidRPr="00433829" w:rsidRDefault="001F419B" w:rsidP="007A368C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«А ну-ка, парни!» - 10 </w:t>
      </w:r>
      <w:proofErr w:type="spellStart"/>
      <w:r w:rsidRPr="00433829">
        <w:rPr>
          <w:sz w:val="24"/>
          <w:szCs w:val="24"/>
          <w:lang w:val="ru-RU"/>
        </w:rPr>
        <w:t>кл</w:t>
      </w:r>
      <w:proofErr w:type="spellEnd"/>
      <w:r w:rsidRPr="00433829">
        <w:rPr>
          <w:sz w:val="24"/>
          <w:szCs w:val="24"/>
          <w:lang w:val="ru-RU"/>
        </w:rPr>
        <w:t>. - 3 место</w:t>
      </w:r>
    </w:p>
    <w:p w:rsidR="001F419B" w:rsidRPr="00433829" w:rsidRDefault="001F419B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Участие в городской акции «Брось курить и выиграй» (конкурс рисунков) - 5-6 </w:t>
      </w:r>
      <w:proofErr w:type="spellStart"/>
      <w:r w:rsidRPr="00433829">
        <w:rPr>
          <w:sz w:val="24"/>
          <w:szCs w:val="24"/>
          <w:lang w:val="ru-RU"/>
        </w:rPr>
        <w:t>кл</w:t>
      </w:r>
      <w:proofErr w:type="spellEnd"/>
      <w:r w:rsidRPr="00433829">
        <w:rPr>
          <w:sz w:val="24"/>
          <w:szCs w:val="24"/>
          <w:lang w:val="ru-RU"/>
        </w:rPr>
        <w:t>.</w:t>
      </w:r>
    </w:p>
    <w:p w:rsidR="00EE68CE" w:rsidRPr="00034C5D" w:rsidRDefault="001F419B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Общегородская конференци</w:t>
      </w:r>
      <w:r w:rsidR="00DE0B49">
        <w:rPr>
          <w:sz w:val="24"/>
          <w:szCs w:val="24"/>
          <w:lang w:val="ru-RU"/>
        </w:rPr>
        <w:t xml:space="preserve">я «Школа </w:t>
      </w:r>
      <w:proofErr w:type="gramStart"/>
      <w:r w:rsidR="00DE0B49">
        <w:rPr>
          <w:sz w:val="24"/>
          <w:szCs w:val="24"/>
          <w:lang w:val="ru-RU"/>
        </w:rPr>
        <w:t>–т</w:t>
      </w:r>
      <w:proofErr w:type="gramEnd"/>
      <w:r w:rsidR="00DE0B49">
        <w:rPr>
          <w:sz w:val="24"/>
          <w:szCs w:val="24"/>
          <w:lang w:val="ru-RU"/>
        </w:rPr>
        <w:t>ерритория без наркотиков</w:t>
      </w:r>
      <w:r w:rsidRPr="00433829">
        <w:rPr>
          <w:sz w:val="24"/>
          <w:szCs w:val="24"/>
          <w:lang w:val="ru-RU"/>
        </w:rPr>
        <w:t xml:space="preserve">» 7-9 </w:t>
      </w:r>
      <w:proofErr w:type="spellStart"/>
      <w:r w:rsidRPr="00433829">
        <w:rPr>
          <w:sz w:val="24"/>
          <w:szCs w:val="24"/>
          <w:lang w:val="ru-RU"/>
        </w:rPr>
        <w:t>кл</w:t>
      </w:r>
      <w:proofErr w:type="spellEnd"/>
      <w:r w:rsidRPr="00433829">
        <w:rPr>
          <w:sz w:val="24"/>
          <w:szCs w:val="24"/>
          <w:lang w:val="ru-RU"/>
        </w:rPr>
        <w:t>.</w:t>
      </w:r>
    </w:p>
    <w:p w:rsidR="00385301" w:rsidRPr="00433829" w:rsidRDefault="0038530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Педагогический коллектив школы – это коллектив профессионалов, готовый к творческому поиску, самообразованию, саморазвитию, в его со</w:t>
      </w:r>
      <w:r w:rsidR="00DB25C9" w:rsidRPr="00433829">
        <w:rPr>
          <w:sz w:val="24"/>
          <w:szCs w:val="24"/>
          <w:lang w:val="ru-RU"/>
        </w:rPr>
        <w:t>став входят опытные педагоги с 3</w:t>
      </w:r>
      <w:r w:rsidRPr="00433829">
        <w:rPr>
          <w:sz w:val="24"/>
          <w:szCs w:val="24"/>
          <w:lang w:val="ru-RU"/>
        </w:rPr>
        <w:t xml:space="preserve">0-летним и более стажем и совсем молодые учителя. Каждый учитель занят в системе непрерывного образования, работает над темой по самообразованию, принимает участие в работе </w:t>
      </w:r>
      <w:r w:rsidR="00A14B31" w:rsidRPr="00433829">
        <w:rPr>
          <w:sz w:val="24"/>
          <w:szCs w:val="24"/>
          <w:lang w:val="ru-RU"/>
        </w:rPr>
        <w:t xml:space="preserve">городских </w:t>
      </w:r>
      <w:r w:rsidRPr="00433829">
        <w:rPr>
          <w:sz w:val="24"/>
          <w:szCs w:val="24"/>
          <w:lang w:val="ru-RU"/>
        </w:rPr>
        <w:t xml:space="preserve">объединений и семинарах, организовано наставничество опытных педагогов над молодыми специалистами. </w:t>
      </w:r>
    </w:p>
    <w:p w:rsidR="00385301" w:rsidRPr="00433829" w:rsidRDefault="0038530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При планировании методической работы администрация и </w:t>
      </w:r>
      <w:proofErr w:type="spellStart"/>
      <w:r w:rsidRPr="00433829">
        <w:rPr>
          <w:sz w:val="24"/>
          <w:szCs w:val="24"/>
          <w:lang w:val="ru-RU"/>
        </w:rPr>
        <w:t>педколлектив</w:t>
      </w:r>
      <w:proofErr w:type="spellEnd"/>
      <w:r w:rsidRPr="00433829">
        <w:rPr>
          <w:sz w:val="24"/>
          <w:szCs w:val="24"/>
          <w:lang w:val="ru-RU"/>
        </w:rPr>
        <w:t xml:space="preserve"> использовал формы, которые реально позволили решать проблемы и задачи, стоящие перед коллективом (тематические педагогические советы, методические советы, методические объединения, открытые уроки и внеклассные мероприятия, семинары). Вся методическая работа направлена на совершенствование образовательного процесса, развитие познавательных интересов ребенка, формирование универсальных умений.</w:t>
      </w:r>
    </w:p>
    <w:p w:rsidR="00385301" w:rsidRPr="00433829" w:rsidRDefault="00385301" w:rsidP="00C1505B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Школа является открытой образовательной системой и важно знать мнение внешнего независимого наблюдателя, который видит работу учителя и ученика, может оценить требования учителя, микроклимат в классе, взаимодействие учителя и ученика, их действия по достижению цели. Проведение открытых дней для родителей является хорошим, перспективным начинанием, которое уже стало традицией.</w:t>
      </w:r>
    </w:p>
    <w:p w:rsidR="00C1505B" w:rsidRPr="00C1505B" w:rsidRDefault="00C1505B" w:rsidP="00C1505B">
      <w:pPr>
        <w:rPr>
          <w:b/>
          <w:sz w:val="24"/>
          <w:szCs w:val="24"/>
          <w:u w:val="single"/>
          <w:lang w:val="ru-RU"/>
        </w:rPr>
      </w:pPr>
      <w:r w:rsidRPr="00C1505B">
        <w:rPr>
          <w:b/>
          <w:sz w:val="24"/>
          <w:szCs w:val="24"/>
          <w:lang w:val="ru-RU"/>
        </w:rPr>
        <w:t>ВЫВОДЫ:</w:t>
      </w:r>
    </w:p>
    <w:p w:rsidR="00A14B31" w:rsidRPr="00C1505B" w:rsidRDefault="00385301" w:rsidP="00C1505B">
      <w:pPr>
        <w:rPr>
          <w:rFonts w:ascii="Calibri" w:eastAsia="Calibri" w:hAnsi="Calibri" w:cs="Times New Roman"/>
          <w:sz w:val="24"/>
          <w:szCs w:val="24"/>
          <w:lang w:val="ru-RU"/>
        </w:rPr>
      </w:pPr>
      <w:r w:rsidRPr="00C1505B">
        <w:rPr>
          <w:rFonts w:ascii="Calibri" w:eastAsia="Calibri" w:hAnsi="Calibri" w:cs="Times New Roman"/>
          <w:sz w:val="24"/>
          <w:szCs w:val="24"/>
          <w:lang w:val="ru-RU"/>
        </w:rPr>
        <w:t xml:space="preserve">1. Все вопросы, рассмотренные на заседаниях МО, были вызваны потребностью совершенствования процесса обучения, достижения наилучших результатов в работе, совершенствованию качества преподавания. </w:t>
      </w:r>
    </w:p>
    <w:p w:rsidR="00C1505B" w:rsidRDefault="00385301" w:rsidP="00C1505B">
      <w:pPr>
        <w:rPr>
          <w:rFonts w:ascii="Calibri" w:eastAsia="Calibri" w:hAnsi="Calibri" w:cs="Times New Roman"/>
          <w:sz w:val="24"/>
          <w:szCs w:val="24"/>
          <w:lang w:val="ru-RU"/>
        </w:rPr>
      </w:pPr>
      <w:r w:rsidRPr="00C1505B">
        <w:rPr>
          <w:rFonts w:ascii="Calibri" w:eastAsia="Calibri" w:hAnsi="Calibri" w:cs="Times New Roman"/>
          <w:sz w:val="24"/>
          <w:szCs w:val="24"/>
          <w:lang w:val="ru-RU"/>
        </w:rPr>
        <w:t>2. Тематика обсуждаемых проблем соответствовала единой проблеме школе, а также утвержденным темам методических объединений.</w:t>
      </w:r>
    </w:p>
    <w:p w:rsidR="00C1505B" w:rsidRPr="00C1505B" w:rsidRDefault="00C1505B" w:rsidP="00C1505B">
      <w:pPr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C1505B">
        <w:rPr>
          <w:rFonts w:ascii="Calibri" w:eastAsia="Calibri" w:hAnsi="Calibri" w:cs="Times New Roman"/>
          <w:b/>
          <w:sz w:val="24"/>
          <w:szCs w:val="24"/>
          <w:lang w:val="ru-RU"/>
        </w:rPr>
        <w:t>РЕКОМЕНДАЦИИ:</w:t>
      </w:r>
    </w:p>
    <w:p w:rsidR="00A14B31" w:rsidRPr="00C1505B" w:rsidRDefault="00A11DDF" w:rsidP="00C1505B">
      <w:pPr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lastRenderedPageBreak/>
        <w:t>1) В 2023-2024</w:t>
      </w:r>
      <w:r w:rsidR="00A14B31" w:rsidRPr="00C1505B">
        <w:rPr>
          <w:rFonts w:ascii="Calibri" w:eastAsia="Calibri" w:hAnsi="Calibri" w:cs="Times New Roman"/>
          <w:sz w:val="24"/>
          <w:szCs w:val="24"/>
          <w:lang w:val="ru-RU"/>
        </w:rPr>
        <w:t xml:space="preserve">учебном году руководителям ШМО </w:t>
      </w:r>
      <w:r w:rsidR="00385301" w:rsidRPr="00C1505B">
        <w:rPr>
          <w:rFonts w:ascii="Calibri" w:eastAsia="Calibri" w:hAnsi="Calibri" w:cs="Times New Roman"/>
          <w:sz w:val="24"/>
          <w:szCs w:val="24"/>
          <w:lang w:val="ru-RU"/>
        </w:rPr>
        <w:t xml:space="preserve">необходимо активизировать участие молодых учителей и воспитателей в проведении предметных методических недель. </w:t>
      </w:r>
    </w:p>
    <w:p w:rsidR="00BB4339" w:rsidRPr="00433829" w:rsidRDefault="00385301" w:rsidP="00C1505B">
      <w:pPr>
        <w:rPr>
          <w:rFonts w:ascii="Calibri" w:eastAsia="Calibri" w:hAnsi="Calibri" w:cs="Times New Roman"/>
          <w:sz w:val="24"/>
          <w:szCs w:val="24"/>
          <w:lang w:val="ru-RU"/>
        </w:rPr>
      </w:pPr>
      <w:r w:rsidRPr="00433829">
        <w:rPr>
          <w:rFonts w:ascii="Calibri" w:eastAsia="Calibri" w:hAnsi="Calibri" w:cs="Times New Roman"/>
          <w:sz w:val="24"/>
          <w:szCs w:val="24"/>
          <w:lang w:val="ru-RU"/>
        </w:rPr>
        <w:t>2) Всем руководителям ШМО необходимо нацелить учителей-предметников на активные формы проведения внеклассных мероприятий, повышение качества проведения предметных недель, интеллектуальных марафонов, научных конференций.</w:t>
      </w:r>
    </w:p>
    <w:p w:rsidR="00AB68C0" w:rsidRPr="00C1505B" w:rsidRDefault="00AB68C0" w:rsidP="00BB4339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C1505B">
        <w:rPr>
          <w:b/>
          <w:sz w:val="28"/>
          <w:szCs w:val="28"/>
          <w:lang w:val="ru-RU"/>
        </w:rPr>
        <w:t>Работа по п</w:t>
      </w:r>
      <w:r w:rsidR="001A2404" w:rsidRPr="00C1505B">
        <w:rPr>
          <w:b/>
          <w:sz w:val="28"/>
          <w:szCs w:val="28"/>
          <w:lang w:val="ru-RU"/>
        </w:rPr>
        <w:t>одготовке и участию в  ЕГЭ и ОГЭ</w:t>
      </w:r>
      <w:r w:rsidRPr="00C1505B">
        <w:rPr>
          <w:b/>
          <w:sz w:val="28"/>
          <w:szCs w:val="28"/>
          <w:lang w:val="ru-RU"/>
        </w:rPr>
        <w:t xml:space="preserve"> в новой форме</w:t>
      </w:r>
      <w:r w:rsidR="00BB09C1">
        <w:rPr>
          <w:b/>
          <w:sz w:val="28"/>
          <w:szCs w:val="28"/>
          <w:lang w:val="ru-RU"/>
        </w:rPr>
        <w:t xml:space="preserve"> в 2024-2025</w:t>
      </w:r>
      <w:r w:rsidR="00BB4339" w:rsidRPr="00C1505B">
        <w:rPr>
          <w:b/>
          <w:sz w:val="28"/>
          <w:szCs w:val="28"/>
          <w:lang w:val="ru-RU"/>
        </w:rPr>
        <w:t>году.</w:t>
      </w:r>
    </w:p>
    <w:p w:rsidR="00AB68C0" w:rsidRPr="00433829" w:rsidRDefault="00AB68C0" w:rsidP="00D722FF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В соответствии с планом работы Министерства образования и науки Р</w:t>
      </w:r>
      <w:r w:rsidR="001A2404" w:rsidRPr="00433829">
        <w:rPr>
          <w:rFonts w:cstheme="minorHAnsi"/>
          <w:sz w:val="24"/>
          <w:szCs w:val="24"/>
          <w:lang w:val="ru-RU"/>
        </w:rPr>
        <w:t>Д по подготовке и проведению ОГЭ</w:t>
      </w:r>
      <w:r w:rsidRPr="00433829">
        <w:rPr>
          <w:rFonts w:cstheme="minorHAnsi"/>
          <w:sz w:val="24"/>
          <w:szCs w:val="24"/>
          <w:lang w:val="ru-RU"/>
        </w:rPr>
        <w:t xml:space="preserve"> и ЕГЭ  в общеобразоват</w:t>
      </w:r>
      <w:r w:rsidR="006159E7">
        <w:rPr>
          <w:rFonts w:cstheme="minorHAnsi"/>
          <w:sz w:val="24"/>
          <w:szCs w:val="24"/>
          <w:lang w:val="ru-RU"/>
        </w:rPr>
        <w:t xml:space="preserve">ельных учреждениях в </w:t>
      </w:r>
      <w:r w:rsidR="00BB09C1">
        <w:rPr>
          <w:rFonts w:cstheme="minorHAnsi"/>
          <w:sz w:val="24"/>
          <w:szCs w:val="24"/>
          <w:lang w:val="ru-RU"/>
        </w:rPr>
        <w:t>2023</w:t>
      </w:r>
      <w:r w:rsidR="006159E7">
        <w:rPr>
          <w:rFonts w:cstheme="minorHAnsi"/>
          <w:sz w:val="24"/>
          <w:szCs w:val="24"/>
          <w:lang w:val="ru-RU"/>
        </w:rPr>
        <w:t>-2023</w:t>
      </w:r>
      <w:r w:rsidR="00BB09C1">
        <w:rPr>
          <w:rFonts w:cstheme="minorHAnsi"/>
          <w:sz w:val="24"/>
          <w:szCs w:val="24"/>
          <w:lang w:val="ru-RU"/>
        </w:rPr>
        <w:t>4</w:t>
      </w:r>
      <w:r w:rsidRPr="00433829">
        <w:rPr>
          <w:rFonts w:cstheme="minorHAnsi"/>
          <w:sz w:val="24"/>
          <w:szCs w:val="24"/>
          <w:lang w:val="ru-RU"/>
        </w:rPr>
        <w:t>учебном году</w:t>
      </w:r>
      <w:proofErr w:type="gramStart"/>
      <w:r w:rsidRPr="00433829">
        <w:rPr>
          <w:rFonts w:cstheme="minorHAnsi"/>
          <w:sz w:val="24"/>
          <w:szCs w:val="24"/>
          <w:lang w:val="ru-RU"/>
        </w:rPr>
        <w:t>,</w:t>
      </w:r>
      <w:r w:rsidR="006159E7">
        <w:rPr>
          <w:rFonts w:cstheme="minorHAnsi"/>
          <w:sz w:val="24"/>
          <w:szCs w:val="24"/>
          <w:lang w:val="ru-RU"/>
        </w:rPr>
        <w:t>а</w:t>
      </w:r>
      <w:proofErr w:type="gramEnd"/>
      <w:r w:rsidR="006159E7">
        <w:rPr>
          <w:rFonts w:cstheme="minorHAnsi"/>
          <w:sz w:val="24"/>
          <w:szCs w:val="24"/>
          <w:lang w:val="ru-RU"/>
        </w:rPr>
        <w:t>дминистрацией МБ</w:t>
      </w:r>
      <w:r w:rsidRPr="00433829">
        <w:rPr>
          <w:rFonts w:cstheme="minorHAnsi"/>
          <w:sz w:val="24"/>
          <w:szCs w:val="24"/>
          <w:lang w:val="ru-RU"/>
        </w:rPr>
        <w:t>ОУ средней общеобразовательной школы №8 были определены цели и задачи</w:t>
      </w:r>
      <w:r w:rsidR="001A2404" w:rsidRPr="00433829">
        <w:rPr>
          <w:rFonts w:cstheme="minorHAnsi"/>
          <w:sz w:val="24"/>
          <w:szCs w:val="24"/>
          <w:lang w:val="ru-RU"/>
        </w:rPr>
        <w:t xml:space="preserve"> школы на этапе подготовки к ОГЭ </w:t>
      </w:r>
      <w:r w:rsidRPr="00433829">
        <w:rPr>
          <w:rFonts w:cstheme="minorHAnsi"/>
          <w:sz w:val="24"/>
          <w:szCs w:val="24"/>
          <w:lang w:val="ru-RU"/>
        </w:rPr>
        <w:t xml:space="preserve"> в новой форме и ЕГЭ, разработан план работы по подготовке и проведению итоговой аттестации в 2</w:t>
      </w:r>
      <w:r w:rsidR="00BB09C1">
        <w:rPr>
          <w:rFonts w:cstheme="minorHAnsi"/>
          <w:sz w:val="24"/>
          <w:szCs w:val="24"/>
          <w:lang w:val="ru-RU"/>
        </w:rPr>
        <w:t>024</w:t>
      </w:r>
      <w:r w:rsidRPr="00433829">
        <w:rPr>
          <w:rFonts w:cstheme="minorHAnsi"/>
          <w:sz w:val="24"/>
          <w:szCs w:val="24"/>
          <w:lang w:val="ru-RU"/>
        </w:rPr>
        <w:t>г..</w:t>
      </w:r>
    </w:p>
    <w:p w:rsidR="00AB68C0" w:rsidRPr="00433829" w:rsidRDefault="00AB68C0" w:rsidP="00D722FF">
      <w:pPr>
        <w:ind w:firstLine="900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b/>
          <w:i/>
          <w:sz w:val="24"/>
          <w:szCs w:val="24"/>
          <w:lang w:val="ru-RU"/>
        </w:rPr>
        <w:t>Целью работы</w:t>
      </w:r>
      <w:r w:rsidR="001A2404" w:rsidRPr="00433829">
        <w:rPr>
          <w:rFonts w:cstheme="minorHAnsi"/>
          <w:sz w:val="24"/>
          <w:szCs w:val="24"/>
          <w:lang w:val="ru-RU"/>
        </w:rPr>
        <w:t xml:space="preserve"> школы по подготовке к ОГЭ</w:t>
      </w:r>
      <w:r w:rsidRPr="00433829">
        <w:rPr>
          <w:rFonts w:cstheme="minorHAnsi"/>
          <w:sz w:val="24"/>
          <w:szCs w:val="24"/>
          <w:lang w:val="ru-RU"/>
        </w:rPr>
        <w:t xml:space="preserve"> и ЕГЭ  является создание организационно-процессуальных и педагогических условий,  обеспечивающих успешное участие учеников и педагогов школы в новой форме итоговой аттестации. Для реализации цели на этапе планирования этой работы были поставлены следующие </w:t>
      </w:r>
      <w:r w:rsidRPr="00433829">
        <w:rPr>
          <w:rFonts w:cstheme="minorHAnsi"/>
          <w:b/>
          <w:i/>
          <w:sz w:val="24"/>
          <w:szCs w:val="24"/>
          <w:lang w:val="ru-RU"/>
        </w:rPr>
        <w:t>задачи</w:t>
      </w:r>
      <w:r w:rsidRPr="00433829">
        <w:rPr>
          <w:rFonts w:cstheme="minorHAnsi"/>
          <w:sz w:val="24"/>
          <w:szCs w:val="24"/>
          <w:lang w:val="ru-RU"/>
        </w:rPr>
        <w:t>:</w:t>
      </w:r>
    </w:p>
    <w:p w:rsidR="00240851" w:rsidRPr="00433829" w:rsidRDefault="001A2404" w:rsidP="00D722FF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-ознакомление участников ОГЭ</w:t>
      </w:r>
      <w:r w:rsidR="00AB68C0" w:rsidRPr="00433829">
        <w:rPr>
          <w:rFonts w:cstheme="minorHAnsi"/>
          <w:sz w:val="24"/>
          <w:szCs w:val="24"/>
          <w:lang w:val="ru-RU"/>
        </w:rPr>
        <w:t xml:space="preserve"> в новой форме и ЕГЭ  с целями и задачами, стоящими перед школой, с введением новой формы итоговой аттестации.</w:t>
      </w:r>
    </w:p>
    <w:p w:rsidR="00AB68C0" w:rsidRPr="00433829" w:rsidRDefault="00AB68C0" w:rsidP="00D722FF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-повышение квалификации учителей школы для формирования социальной,  личностной, образовательной и специально </w:t>
      </w:r>
      <w:r w:rsidR="00384EF6">
        <w:rPr>
          <w:rFonts w:cstheme="minorHAnsi"/>
          <w:sz w:val="24"/>
          <w:szCs w:val="24"/>
          <w:lang w:val="ru-RU"/>
        </w:rPr>
        <w:t>–</w:t>
      </w:r>
      <w:proofErr w:type="spellStart"/>
      <w:r w:rsidRPr="00433829">
        <w:rPr>
          <w:rFonts w:cstheme="minorHAnsi"/>
          <w:sz w:val="24"/>
          <w:szCs w:val="24"/>
          <w:lang w:val="ru-RU"/>
        </w:rPr>
        <w:t>деятельностной</w:t>
      </w:r>
      <w:proofErr w:type="spellEnd"/>
      <w:r w:rsidRPr="00433829">
        <w:rPr>
          <w:rFonts w:cstheme="minorHAnsi"/>
          <w:sz w:val="24"/>
          <w:szCs w:val="24"/>
          <w:lang w:val="ru-RU"/>
        </w:rPr>
        <w:t xml:space="preserve"> компетентности школьников.</w:t>
      </w:r>
    </w:p>
    <w:p w:rsidR="00AB68C0" w:rsidRPr="00433829" w:rsidRDefault="00AB68C0" w:rsidP="00D722FF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-организационная и педагогическая подготовка учащихся к проб</w:t>
      </w:r>
      <w:r w:rsidR="001A2404" w:rsidRPr="00433829">
        <w:rPr>
          <w:rFonts w:cstheme="minorHAnsi"/>
          <w:sz w:val="24"/>
          <w:szCs w:val="24"/>
          <w:lang w:val="ru-RU"/>
        </w:rPr>
        <w:t>ным   испытаниям и участию в ОГЭ</w:t>
      </w:r>
      <w:r w:rsidRPr="00433829">
        <w:rPr>
          <w:rFonts w:cstheme="minorHAnsi"/>
          <w:sz w:val="24"/>
          <w:szCs w:val="24"/>
          <w:lang w:val="ru-RU"/>
        </w:rPr>
        <w:t xml:space="preserve"> и ЕГЭ.</w:t>
      </w:r>
    </w:p>
    <w:p w:rsidR="00AB68C0" w:rsidRPr="00433829" w:rsidRDefault="00AB68C0" w:rsidP="00D722FF">
      <w:pPr>
        <w:ind w:firstLine="360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Работа по подготовке и проведению Единого</w:t>
      </w:r>
      <w:r w:rsidR="001A2404" w:rsidRPr="00433829">
        <w:rPr>
          <w:rFonts w:cstheme="minorHAnsi"/>
          <w:sz w:val="24"/>
          <w:szCs w:val="24"/>
          <w:lang w:val="ru-RU"/>
        </w:rPr>
        <w:t xml:space="preserve"> государственного экзамена и ОГЭ</w:t>
      </w:r>
      <w:r w:rsidRPr="00433829">
        <w:rPr>
          <w:rFonts w:cstheme="minorHAnsi"/>
          <w:sz w:val="24"/>
          <w:szCs w:val="24"/>
          <w:lang w:val="ru-RU"/>
        </w:rPr>
        <w:t xml:space="preserve"> в новой форме включала в себя следующие этапы:</w:t>
      </w:r>
    </w:p>
    <w:p w:rsidR="00AB68C0" w:rsidRPr="00384EF6" w:rsidRDefault="00AB68C0" w:rsidP="00384EF6">
      <w:pPr>
        <w:pStyle w:val="a5"/>
        <w:numPr>
          <w:ilvl w:val="0"/>
          <w:numId w:val="19"/>
        </w:numPr>
        <w:rPr>
          <w:rFonts w:cstheme="minorHAnsi"/>
          <w:b/>
          <w:sz w:val="24"/>
          <w:szCs w:val="24"/>
          <w:lang w:val="ru-RU"/>
        </w:rPr>
      </w:pPr>
      <w:r w:rsidRPr="00384EF6">
        <w:rPr>
          <w:rFonts w:cstheme="minorHAnsi"/>
          <w:b/>
          <w:sz w:val="24"/>
          <w:szCs w:val="24"/>
          <w:lang w:val="ru-RU"/>
        </w:rPr>
        <w:t>Подготовительный этап, состоящий из следующих задач:</w:t>
      </w:r>
    </w:p>
    <w:p w:rsidR="00AB68C0" w:rsidRPr="00433829" w:rsidRDefault="00AB68C0" w:rsidP="00D722FF">
      <w:pPr>
        <w:rPr>
          <w:rFonts w:cstheme="minorHAnsi"/>
          <w:i/>
          <w:sz w:val="24"/>
          <w:szCs w:val="24"/>
          <w:lang w:val="ru-RU"/>
        </w:rPr>
      </w:pPr>
      <w:r w:rsidRPr="00433829">
        <w:rPr>
          <w:rFonts w:cstheme="minorHAnsi"/>
          <w:i/>
          <w:sz w:val="24"/>
          <w:szCs w:val="24"/>
          <w:lang w:val="ru-RU"/>
        </w:rPr>
        <w:t>Реализация информационно-аналитической, мотивационно-целевой, планово-прогностической функций</w:t>
      </w:r>
      <w:proofErr w:type="gramStart"/>
      <w:r w:rsidRPr="00433829">
        <w:rPr>
          <w:rFonts w:cstheme="minorHAnsi"/>
          <w:i/>
          <w:sz w:val="24"/>
          <w:szCs w:val="24"/>
          <w:lang w:val="ru-RU"/>
        </w:rPr>
        <w:t>..</w:t>
      </w:r>
      <w:proofErr w:type="gramEnd"/>
    </w:p>
    <w:p w:rsidR="00AB68C0" w:rsidRPr="00433829" w:rsidRDefault="00AB68C0" w:rsidP="00AB68C0">
      <w:pPr>
        <w:jc w:val="both"/>
        <w:rPr>
          <w:rFonts w:cstheme="minorHAnsi"/>
          <w:i/>
          <w:sz w:val="24"/>
          <w:szCs w:val="24"/>
          <w:lang w:val="ru-RU"/>
        </w:rPr>
      </w:pPr>
      <w:r w:rsidRPr="00433829">
        <w:rPr>
          <w:rFonts w:cstheme="minorHAnsi"/>
          <w:i/>
          <w:sz w:val="24"/>
          <w:szCs w:val="24"/>
          <w:lang w:val="ru-RU"/>
        </w:rPr>
        <w:t>Проведение пробных  испытаний.</w:t>
      </w:r>
    </w:p>
    <w:p w:rsidR="00AB68C0" w:rsidRPr="00433829" w:rsidRDefault="00AB68C0" w:rsidP="00AB68C0">
      <w:pPr>
        <w:ind w:left="360"/>
        <w:jc w:val="both"/>
        <w:rPr>
          <w:rFonts w:cstheme="minorHAnsi"/>
          <w:b/>
          <w:sz w:val="24"/>
          <w:szCs w:val="24"/>
          <w:lang w:val="ru-RU"/>
        </w:rPr>
      </w:pPr>
      <w:r w:rsidRPr="00433829">
        <w:rPr>
          <w:rFonts w:cstheme="minorHAnsi"/>
          <w:b/>
          <w:sz w:val="24"/>
          <w:szCs w:val="24"/>
          <w:lang w:val="ru-RU"/>
        </w:rPr>
        <w:t>2.Анализ результатов и р</w:t>
      </w:r>
      <w:r w:rsidR="001A2404" w:rsidRPr="00433829">
        <w:rPr>
          <w:rFonts w:cstheme="minorHAnsi"/>
          <w:b/>
          <w:sz w:val="24"/>
          <w:szCs w:val="24"/>
          <w:lang w:val="ru-RU"/>
        </w:rPr>
        <w:t>екомендации по подготовке к  ОГЭ</w:t>
      </w:r>
      <w:r w:rsidRPr="00433829">
        <w:rPr>
          <w:rFonts w:cstheme="minorHAnsi"/>
          <w:b/>
          <w:sz w:val="24"/>
          <w:szCs w:val="24"/>
          <w:lang w:val="ru-RU"/>
        </w:rPr>
        <w:t xml:space="preserve"> в новой форме и ЕГЭ.</w:t>
      </w:r>
    </w:p>
    <w:p w:rsidR="00AB68C0" w:rsidRPr="00B066D0" w:rsidRDefault="00AB68C0" w:rsidP="00520554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B066D0">
        <w:rPr>
          <w:rFonts w:cstheme="minorHAnsi"/>
          <w:b/>
          <w:i/>
          <w:sz w:val="24"/>
          <w:szCs w:val="24"/>
          <w:lang w:val="ru-RU"/>
        </w:rPr>
        <w:t>На подготовительном этапе</w:t>
      </w:r>
      <w:r w:rsidRPr="00B066D0">
        <w:rPr>
          <w:rFonts w:cstheme="minorHAnsi"/>
          <w:sz w:val="24"/>
          <w:szCs w:val="24"/>
          <w:lang w:val="ru-RU"/>
        </w:rPr>
        <w:t xml:space="preserve"> в школе были запланированы и выполнены  следующие мероприятия: </w:t>
      </w:r>
    </w:p>
    <w:p w:rsidR="00AB68C0" w:rsidRPr="00433829" w:rsidRDefault="00AB68C0" w:rsidP="00AB68C0">
      <w:pPr>
        <w:tabs>
          <w:tab w:val="left" w:pos="720"/>
        </w:tabs>
        <w:jc w:val="both"/>
        <w:rPr>
          <w:rFonts w:cstheme="minorHAnsi"/>
          <w:sz w:val="24"/>
          <w:szCs w:val="24"/>
          <w:lang w:val="ru-RU"/>
        </w:rPr>
      </w:pPr>
      <w:r w:rsidRPr="00B066D0">
        <w:rPr>
          <w:rFonts w:cstheme="minorHAnsi"/>
          <w:sz w:val="24"/>
          <w:szCs w:val="24"/>
          <w:lang w:val="ru-RU"/>
        </w:rPr>
        <w:tab/>
      </w:r>
      <w:r w:rsidRPr="00433829">
        <w:rPr>
          <w:rFonts w:cstheme="minorHAnsi"/>
          <w:sz w:val="24"/>
          <w:szCs w:val="24"/>
          <w:lang w:val="ru-RU"/>
        </w:rPr>
        <w:t>1. На методическом совете школы рассматривались следующие вопросы:</w:t>
      </w:r>
    </w:p>
    <w:p w:rsidR="00AB68C0" w:rsidRPr="00433829" w:rsidRDefault="00AB68C0" w:rsidP="00AB68C0">
      <w:pPr>
        <w:tabs>
          <w:tab w:val="left" w:pos="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-знакомство</w:t>
      </w:r>
      <w:r w:rsidR="001A2404" w:rsidRPr="00433829">
        <w:rPr>
          <w:rFonts w:cstheme="minorHAnsi"/>
          <w:sz w:val="24"/>
          <w:szCs w:val="24"/>
          <w:lang w:val="ru-RU"/>
        </w:rPr>
        <w:t xml:space="preserve"> с нормативно-правовой базой ОГЭ</w:t>
      </w:r>
      <w:r w:rsidRPr="00433829">
        <w:rPr>
          <w:rFonts w:cstheme="minorHAnsi"/>
          <w:sz w:val="24"/>
          <w:szCs w:val="24"/>
          <w:lang w:val="ru-RU"/>
        </w:rPr>
        <w:t xml:space="preserve"> в новой форме и ЕГЭ;</w:t>
      </w:r>
    </w:p>
    <w:p w:rsidR="00AB68C0" w:rsidRPr="00433829" w:rsidRDefault="00AB68C0" w:rsidP="00AB68C0">
      <w:pPr>
        <w:tabs>
          <w:tab w:val="left" w:pos="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-обеспечение готовности учащихся к выполнению заданий различных </w:t>
      </w:r>
    </w:p>
    <w:p w:rsidR="00AB68C0" w:rsidRPr="00433829" w:rsidRDefault="00AB68C0" w:rsidP="00AB68C0">
      <w:pPr>
        <w:tabs>
          <w:tab w:val="left" w:pos="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 уровней сложности </w:t>
      </w:r>
      <w:r w:rsidRPr="00433829">
        <w:rPr>
          <w:rFonts w:cstheme="minorHAnsi"/>
          <w:i/>
          <w:sz w:val="24"/>
          <w:szCs w:val="24"/>
          <w:lang w:val="ru-RU"/>
        </w:rPr>
        <w:t>(«А», «В», «С»);</w:t>
      </w:r>
    </w:p>
    <w:p w:rsidR="00AB68C0" w:rsidRPr="00433829" w:rsidRDefault="00AB68C0" w:rsidP="00AB68C0">
      <w:pPr>
        <w:tabs>
          <w:tab w:val="left" w:pos="144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lastRenderedPageBreak/>
        <w:t>-содержание и пра</w:t>
      </w:r>
      <w:r w:rsidR="001A2404" w:rsidRPr="00433829">
        <w:rPr>
          <w:rFonts w:cstheme="minorHAnsi"/>
          <w:sz w:val="24"/>
          <w:szCs w:val="24"/>
          <w:lang w:val="ru-RU"/>
        </w:rPr>
        <w:t xml:space="preserve">вила подготовки учащихся к   ОГЭ </w:t>
      </w:r>
      <w:r w:rsidRPr="00433829">
        <w:rPr>
          <w:rFonts w:cstheme="minorHAnsi"/>
          <w:sz w:val="24"/>
          <w:szCs w:val="24"/>
          <w:lang w:val="ru-RU"/>
        </w:rPr>
        <w:t>в новой форме и ЕГЭ;</w:t>
      </w:r>
    </w:p>
    <w:p w:rsidR="00AB68C0" w:rsidRPr="00433829" w:rsidRDefault="00AB68C0" w:rsidP="00AB68C0">
      <w:pPr>
        <w:tabs>
          <w:tab w:val="left" w:pos="108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-обеспечение объективности оценки знаний учащихся на этапе  подготовки </w:t>
      </w:r>
      <w:proofErr w:type="gramStart"/>
      <w:r w:rsidRPr="00433829">
        <w:rPr>
          <w:rFonts w:cstheme="minorHAnsi"/>
          <w:sz w:val="24"/>
          <w:szCs w:val="24"/>
          <w:lang w:val="ru-RU"/>
        </w:rPr>
        <w:t>к</w:t>
      </w:r>
      <w:proofErr w:type="gramEnd"/>
    </w:p>
    <w:p w:rsidR="00AB68C0" w:rsidRPr="00433829" w:rsidRDefault="00AB68C0" w:rsidP="00AB68C0">
      <w:pPr>
        <w:tabs>
          <w:tab w:val="left" w:pos="108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 введению ГИА в новой форме;</w:t>
      </w:r>
    </w:p>
    <w:p w:rsidR="00AB68C0" w:rsidRPr="00433829" w:rsidRDefault="00AB68C0" w:rsidP="00AB68C0">
      <w:pPr>
        <w:tabs>
          <w:tab w:val="left" w:pos="72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b/>
          <w:sz w:val="24"/>
          <w:szCs w:val="24"/>
          <w:lang w:val="ru-RU"/>
        </w:rPr>
        <w:tab/>
      </w:r>
      <w:r w:rsidRPr="00433829">
        <w:rPr>
          <w:rFonts w:cstheme="minorHAnsi"/>
          <w:sz w:val="24"/>
          <w:szCs w:val="24"/>
          <w:lang w:val="ru-RU"/>
        </w:rPr>
        <w:t>3.Классное собрание учащихся 9-го класса и их родителей по теме</w:t>
      </w:r>
      <w:r w:rsidR="001A2404" w:rsidRPr="00433829">
        <w:rPr>
          <w:rFonts w:cstheme="minorHAnsi"/>
          <w:sz w:val="24"/>
          <w:szCs w:val="24"/>
          <w:lang w:val="ru-RU"/>
        </w:rPr>
        <w:t>: «ОГЭ</w:t>
      </w:r>
      <w:r w:rsidRPr="00433829">
        <w:rPr>
          <w:rFonts w:cstheme="minorHAnsi"/>
          <w:sz w:val="24"/>
          <w:szCs w:val="24"/>
          <w:lang w:val="ru-RU"/>
        </w:rPr>
        <w:t xml:space="preserve"> в новой форме цели, задачи, порядок и условия проведения», 11 класса «ЕГЭ особенност</w:t>
      </w:r>
      <w:r w:rsidR="00782396">
        <w:rPr>
          <w:rFonts w:cstheme="minorHAnsi"/>
          <w:sz w:val="24"/>
          <w:szCs w:val="24"/>
          <w:lang w:val="ru-RU"/>
        </w:rPr>
        <w:t>и пров</w:t>
      </w:r>
      <w:r w:rsidR="003A6BD0">
        <w:rPr>
          <w:rFonts w:cstheme="minorHAnsi"/>
          <w:sz w:val="24"/>
          <w:szCs w:val="24"/>
          <w:lang w:val="ru-RU"/>
        </w:rPr>
        <w:t>едения</w:t>
      </w:r>
      <w:r w:rsidR="0032398A">
        <w:rPr>
          <w:rFonts w:cstheme="minorHAnsi"/>
          <w:sz w:val="24"/>
          <w:szCs w:val="24"/>
          <w:lang w:val="ru-RU"/>
        </w:rPr>
        <w:t>, организации в 2024</w:t>
      </w:r>
      <w:r w:rsidRPr="00433829">
        <w:rPr>
          <w:rFonts w:cstheme="minorHAnsi"/>
          <w:sz w:val="24"/>
          <w:szCs w:val="24"/>
          <w:lang w:val="ru-RU"/>
        </w:rPr>
        <w:t xml:space="preserve"> году».</w:t>
      </w:r>
    </w:p>
    <w:p w:rsidR="00AB68C0" w:rsidRPr="00433829" w:rsidRDefault="00AB68C0" w:rsidP="00AB68C0">
      <w:pPr>
        <w:tabs>
          <w:tab w:val="left" w:pos="720"/>
        </w:tabs>
        <w:ind w:firstLine="360"/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b/>
          <w:sz w:val="24"/>
          <w:szCs w:val="24"/>
          <w:lang w:val="ru-RU"/>
        </w:rPr>
        <w:tab/>
      </w:r>
      <w:r w:rsidRPr="00433829">
        <w:rPr>
          <w:rFonts w:cstheme="minorHAnsi"/>
          <w:sz w:val="24"/>
          <w:szCs w:val="24"/>
          <w:lang w:val="ru-RU"/>
        </w:rPr>
        <w:t>4. Классные собрания родителей и учащихся по темам: «Знакомств</w:t>
      </w:r>
      <w:r w:rsidR="001A2404" w:rsidRPr="00433829">
        <w:rPr>
          <w:rFonts w:cstheme="minorHAnsi"/>
          <w:sz w:val="24"/>
          <w:szCs w:val="24"/>
          <w:lang w:val="ru-RU"/>
        </w:rPr>
        <w:t xml:space="preserve">о с «Положением о проведении ОГЭ </w:t>
      </w:r>
      <w:r w:rsidRPr="00433829">
        <w:rPr>
          <w:rFonts w:cstheme="minorHAnsi"/>
          <w:sz w:val="24"/>
          <w:szCs w:val="24"/>
          <w:lang w:val="ru-RU"/>
        </w:rPr>
        <w:t>». Порядок подачи и рассмотрения апелляций».  На собраниях были оформлены протоколы и листы ознакомления учащихся и родителей.</w:t>
      </w:r>
    </w:p>
    <w:p w:rsidR="00AB68C0" w:rsidRPr="00433829" w:rsidRDefault="00AB68C0" w:rsidP="00AB68C0">
      <w:pPr>
        <w:tabs>
          <w:tab w:val="left" w:pos="72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ab/>
      </w:r>
      <w:proofErr w:type="gramStart"/>
      <w:r w:rsidRPr="00433829">
        <w:rPr>
          <w:rFonts w:cstheme="minorHAnsi"/>
          <w:sz w:val="24"/>
          <w:szCs w:val="24"/>
          <w:lang w:val="ru-RU"/>
        </w:rPr>
        <w:t>5.Совещания при заместителе директора по УВР, ответственным за подгот</w:t>
      </w:r>
      <w:r w:rsidR="001A2404" w:rsidRPr="00433829">
        <w:rPr>
          <w:rFonts w:cstheme="minorHAnsi"/>
          <w:sz w:val="24"/>
          <w:szCs w:val="24"/>
          <w:lang w:val="ru-RU"/>
        </w:rPr>
        <w:t>овку школы к участию в ЕГЭ и ОГЭ</w:t>
      </w:r>
      <w:r w:rsidRPr="00433829">
        <w:rPr>
          <w:rFonts w:cstheme="minorHAnsi"/>
          <w:sz w:val="24"/>
          <w:szCs w:val="24"/>
          <w:lang w:val="ru-RU"/>
        </w:rPr>
        <w:t xml:space="preserve"> в новой форме.</w:t>
      </w:r>
      <w:proofErr w:type="gramEnd"/>
      <w:r w:rsidRPr="00433829">
        <w:rPr>
          <w:rFonts w:cstheme="minorHAnsi"/>
          <w:sz w:val="24"/>
          <w:szCs w:val="24"/>
          <w:lang w:val="ru-RU"/>
        </w:rPr>
        <w:t xml:space="preserve"> Совещания с классными руководителями и организаторами ЕГЭ, с целью анализа работы участников пробных испытаний. На совещаниях с классными руководителями  9,11  классов рассматривались следующие вопросы:</w:t>
      </w:r>
    </w:p>
    <w:p w:rsidR="00AB68C0" w:rsidRPr="00433829" w:rsidRDefault="00AB68C0" w:rsidP="00AB68C0">
      <w:pPr>
        <w:tabs>
          <w:tab w:val="left" w:pos="72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-создание базы данных о выпускниках 9,11-х классов;</w:t>
      </w:r>
    </w:p>
    <w:p w:rsidR="00AB68C0" w:rsidRPr="00433829" w:rsidRDefault="00AB68C0" w:rsidP="00AB68C0">
      <w:pPr>
        <w:tabs>
          <w:tab w:val="left" w:pos="72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-тематика, подготовка и проведение родительских собраний с родителями  и  учащимися 9,11-х классов;</w:t>
      </w:r>
    </w:p>
    <w:p w:rsidR="00AB68C0" w:rsidRPr="00433829" w:rsidRDefault="00AB68C0" w:rsidP="00AB68C0">
      <w:pPr>
        <w:tabs>
          <w:tab w:val="left" w:pos="72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-тематика, подготовка и проведение классных часов в 11 классах по  про</w:t>
      </w:r>
      <w:r w:rsidR="001A2404" w:rsidRPr="00433829">
        <w:rPr>
          <w:rFonts w:cstheme="minorHAnsi"/>
          <w:sz w:val="24"/>
          <w:szCs w:val="24"/>
          <w:lang w:val="ru-RU"/>
        </w:rPr>
        <w:t xml:space="preserve">ведению ЕГЭ и в 9 классах по ОГЭ </w:t>
      </w:r>
      <w:r w:rsidRPr="00433829">
        <w:rPr>
          <w:rFonts w:cstheme="minorHAnsi"/>
          <w:sz w:val="24"/>
          <w:szCs w:val="24"/>
          <w:lang w:val="ru-RU"/>
        </w:rPr>
        <w:t xml:space="preserve"> в новой форме;</w:t>
      </w:r>
    </w:p>
    <w:p w:rsidR="00AB68C0" w:rsidRPr="00433829" w:rsidRDefault="00AB68C0" w:rsidP="00AB68C0">
      <w:pPr>
        <w:tabs>
          <w:tab w:val="left" w:pos="72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-подготовка учащихся к участию в репетиционных испытаниях;</w:t>
      </w:r>
    </w:p>
    <w:p w:rsidR="00AB68C0" w:rsidRPr="00433829" w:rsidRDefault="00AB68C0" w:rsidP="00AB68C0">
      <w:pPr>
        <w:tabs>
          <w:tab w:val="left" w:pos="72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-изучение «Инструкции по заполнению бланков ЕГЭ и экзаменов в новой  форме»;</w:t>
      </w:r>
    </w:p>
    <w:p w:rsidR="00AB68C0" w:rsidRPr="00433829" w:rsidRDefault="00AB68C0" w:rsidP="00AB68C0">
      <w:pPr>
        <w:tabs>
          <w:tab w:val="left" w:pos="72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-знакомство с содержанием и назначением пропусков ЕГЭ;</w:t>
      </w:r>
    </w:p>
    <w:p w:rsidR="00AB68C0" w:rsidRPr="00433829" w:rsidRDefault="00AB68C0" w:rsidP="00AB68C0">
      <w:pPr>
        <w:tabs>
          <w:tab w:val="left" w:pos="72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-знакомство с требованиями по оформлению пропусков ЕГЭ;</w:t>
      </w:r>
    </w:p>
    <w:p w:rsidR="00AB68C0" w:rsidRPr="00433829" w:rsidRDefault="00AB68C0" w:rsidP="00AB68C0">
      <w:pPr>
        <w:tabs>
          <w:tab w:val="left" w:pos="720"/>
        </w:tabs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 -проведение пробных испытаний в декабре, марте, апреле.</w:t>
      </w:r>
    </w:p>
    <w:p w:rsidR="00B066D0" w:rsidRPr="00034C5D" w:rsidRDefault="00AB68C0" w:rsidP="00034C5D">
      <w:pPr>
        <w:jc w:val="both"/>
        <w:rPr>
          <w:rFonts w:cstheme="minorHAnsi"/>
          <w:sz w:val="24"/>
          <w:szCs w:val="24"/>
          <w:lang w:val="ru-RU"/>
        </w:rPr>
      </w:pPr>
      <w:r w:rsidRPr="00B066D0">
        <w:rPr>
          <w:rFonts w:cstheme="minorHAnsi"/>
          <w:sz w:val="24"/>
          <w:szCs w:val="24"/>
          <w:lang w:val="ru-RU"/>
        </w:rPr>
        <w:t>Таким образом, на подготовительном этапе был реализован пла</w:t>
      </w:r>
      <w:r w:rsidR="001A2404" w:rsidRPr="00B066D0">
        <w:rPr>
          <w:rFonts w:cstheme="minorHAnsi"/>
          <w:sz w:val="24"/>
          <w:szCs w:val="24"/>
          <w:lang w:val="ru-RU"/>
        </w:rPr>
        <w:t xml:space="preserve">н по подготовке к проведению </w:t>
      </w:r>
      <w:r w:rsidR="001A2404" w:rsidRPr="00433829">
        <w:rPr>
          <w:rFonts w:cstheme="minorHAnsi"/>
          <w:sz w:val="24"/>
          <w:szCs w:val="24"/>
          <w:lang w:val="ru-RU"/>
        </w:rPr>
        <w:t>ОГЭ</w:t>
      </w:r>
      <w:r w:rsidRPr="00433829">
        <w:rPr>
          <w:rFonts w:cstheme="minorHAnsi"/>
          <w:sz w:val="24"/>
          <w:szCs w:val="24"/>
          <w:lang w:val="ru-RU"/>
        </w:rPr>
        <w:t xml:space="preserve"> в новой форме и ЕГЭ. Все участники образовательного процесса познакомились с нормативно-правовой базой, структурой и содержанием экзамена. В результате пробных испытаний получили практически</w:t>
      </w:r>
      <w:r w:rsidR="001A2404" w:rsidRPr="00433829">
        <w:rPr>
          <w:rFonts w:cstheme="minorHAnsi"/>
          <w:sz w:val="24"/>
          <w:szCs w:val="24"/>
          <w:lang w:val="ru-RU"/>
        </w:rPr>
        <w:t>е навыки проведения и сдачи  ОГЭ</w:t>
      </w:r>
      <w:r w:rsidR="00034C5D">
        <w:rPr>
          <w:rFonts w:cstheme="minorHAnsi"/>
          <w:sz w:val="24"/>
          <w:szCs w:val="24"/>
          <w:lang w:val="ru-RU"/>
        </w:rPr>
        <w:t xml:space="preserve"> в новой форме и ЕГЭ.</w:t>
      </w:r>
    </w:p>
    <w:p w:rsidR="00AB68C0" w:rsidRPr="00B066D0" w:rsidRDefault="00AB68C0" w:rsidP="00B066D0">
      <w:pPr>
        <w:rPr>
          <w:rFonts w:cstheme="minorHAnsi"/>
          <w:b/>
          <w:sz w:val="28"/>
          <w:szCs w:val="28"/>
          <w:lang w:val="ru-RU"/>
        </w:rPr>
      </w:pPr>
      <w:r w:rsidRPr="00C1505B">
        <w:rPr>
          <w:rFonts w:cstheme="minorHAnsi"/>
          <w:b/>
          <w:sz w:val="28"/>
          <w:szCs w:val="28"/>
          <w:lang w:val="ru-RU"/>
        </w:rPr>
        <w:t>Работа по п</w:t>
      </w:r>
      <w:r w:rsidR="001A2404" w:rsidRPr="00C1505B">
        <w:rPr>
          <w:rFonts w:cstheme="minorHAnsi"/>
          <w:b/>
          <w:sz w:val="28"/>
          <w:szCs w:val="28"/>
          <w:lang w:val="ru-RU"/>
        </w:rPr>
        <w:t>одготовке и проведению ЕГЭ и ОГЭ</w:t>
      </w:r>
      <w:r w:rsidRPr="00B066D0">
        <w:rPr>
          <w:rFonts w:cstheme="minorHAnsi"/>
          <w:b/>
          <w:sz w:val="28"/>
          <w:szCs w:val="28"/>
          <w:lang w:val="ru-RU"/>
        </w:rPr>
        <w:t xml:space="preserve">позволила выявить ряд </w:t>
      </w:r>
      <w:r w:rsidRPr="00B066D0">
        <w:rPr>
          <w:rFonts w:cstheme="minorHAnsi"/>
          <w:b/>
          <w:i/>
          <w:sz w:val="28"/>
          <w:szCs w:val="28"/>
          <w:lang w:val="ru-RU"/>
        </w:rPr>
        <w:t>проблем</w:t>
      </w:r>
      <w:r w:rsidRPr="00B066D0">
        <w:rPr>
          <w:rFonts w:cstheme="minorHAnsi"/>
          <w:b/>
          <w:sz w:val="28"/>
          <w:szCs w:val="28"/>
          <w:lang w:val="ru-RU"/>
        </w:rPr>
        <w:t>:</w:t>
      </w:r>
    </w:p>
    <w:p w:rsidR="00AB68C0" w:rsidRPr="00B066D0" w:rsidRDefault="00AB68C0" w:rsidP="00AB68C0">
      <w:pPr>
        <w:jc w:val="both"/>
        <w:rPr>
          <w:rFonts w:cstheme="minorHAnsi"/>
          <w:sz w:val="24"/>
          <w:szCs w:val="24"/>
          <w:lang w:val="ru-RU"/>
        </w:rPr>
      </w:pPr>
      <w:r w:rsidRPr="00B066D0">
        <w:rPr>
          <w:rFonts w:cstheme="minorHAnsi"/>
          <w:sz w:val="24"/>
          <w:szCs w:val="24"/>
          <w:lang w:val="ru-RU"/>
        </w:rPr>
        <w:t>-недостаточное понимание учителями школы, что новое качество образования – это ориентация не только на усвоение обучающимися определенной суммы знаний, но и развитие их личности, познавательных и созидательных возможностей, информационной и социально-культурной компетентности личности;</w:t>
      </w:r>
    </w:p>
    <w:p w:rsidR="00AB68C0" w:rsidRPr="00433829" w:rsidRDefault="00AB68C0" w:rsidP="00AB68C0">
      <w:pPr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-неготовность учителей 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:rsidR="00AB68C0" w:rsidRPr="00A3175A" w:rsidRDefault="00AB68C0" w:rsidP="00AB68C0">
      <w:pPr>
        <w:jc w:val="both"/>
        <w:rPr>
          <w:rFonts w:cstheme="minorHAnsi"/>
          <w:sz w:val="24"/>
          <w:szCs w:val="24"/>
          <w:lang w:val="ru-RU"/>
        </w:rPr>
      </w:pPr>
      <w:r w:rsidRPr="00A3175A">
        <w:rPr>
          <w:rFonts w:cstheme="minorHAnsi"/>
          <w:sz w:val="24"/>
          <w:szCs w:val="24"/>
          <w:lang w:val="ru-RU"/>
        </w:rPr>
        <w:lastRenderedPageBreak/>
        <w:t>-неэффективное использование часов неаудиторной занятости с учащимися слабо мотивированными на учебу.</w:t>
      </w:r>
    </w:p>
    <w:p w:rsidR="00DF1494" w:rsidRDefault="00DF1494" w:rsidP="00C1505B">
      <w:pPr>
        <w:rPr>
          <w:rFonts w:cstheme="minorHAnsi"/>
          <w:lang w:val="ru-RU"/>
        </w:rPr>
      </w:pPr>
    </w:p>
    <w:p w:rsidR="00DF1494" w:rsidRDefault="00DF1494" w:rsidP="00C1505B">
      <w:pPr>
        <w:rPr>
          <w:rFonts w:cstheme="minorHAnsi"/>
          <w:lang w:val="ru-RU"/>
        </w:rPr>
      </w:pPr>
    </w:p>
    <w:p w:rsidR="002B306B" w:rsidRPr="00433829" w:rsidRDefault="002B306B" w:rsidP="00C1505B">
      <w:pPr>
        <w:rPr>
          <w:rFonts w:eastAsia="Calibri" w:cs="Calibri"/>
          <w:b/>
          <w:sz w:val="28"/>
          <w:szCs w:val="28"/>
          <w:lang w:val="ru-RU"/>
        </w:rPr>
      </w:pPr>
      <w:r w:rsidRPr="00433829">
        <w:rPr>
          <w:rFonts w:eastAsia="Calibri"/>
          <w:b/>
          <w:sz w:val="28"/>
          <w:szCs w:val="28"/>
          <w:lang w:val="ru-RU"/>
        </w:rPr>
        <w:t xml:space="preserve">Количество выпускников, сдававших </w:t>
      </w:r>
      <w:r w:rsidR="00D0544E" w:rsidRPr="00433829">
        <w:rPr>
          <w:rFonts w:eastAsia="Calibri"/>
          <w:b/>
          <w:sz w:val="28"/>
          <w:szCs w:val="28"/>
          <w:lang w:val="ru-RU"/>
        </w:rPr>
        <w:t>ЕГЭ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959"/>
        <w:gridCol w:w="1375"/>
        <w:gridCol w:w="1583"/>
        <w:gridCol w:w="1661"/>
        <w:gridCol w:w="1502"/>
      </w:tblGrid>
      <w:tr w:rsidR="002C1DF4" w:rsidRPr="002C1DF4" w:rsidTr="002C1DF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034C5D" w:rsidRDefault="002C1DF4" w:rsidP="00C1505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034C5D">
              <w:rPr>
                <w:rFonts w:eastAsia="Calibri"/>
                <w:b/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2C1DF4" w:rsidRDefault="002C1DF4" w:rsidP="00C1505B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C1DF4">
              <w:rPr>
                <w:rFonts w:eastAsia="Calibri"/>
                <w:b/>
                <w:sz w:val="24"/>
                <w:szCs w:val="24"/>
                <w:lang w:val="ru-RU"/>
              </w:rPr>
              <w:t>Ко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л-</w:t>
            </w:r>
            <w:r w:rsidRPr="002C1DF4">
              <w:rPr>
                <w:rFonts w:eastAsia="Calibri"/>
                <w:b/>
                <w:sz w:val="24"/>
                <w:szCs w:val="24"/>
                <w:lang w:val="ru-RU"/>
              </w:rPr>
              <w:t xml:space="preserve">во </w:t>
            </w:r>
            <w:proofErr w:type="spellStart"/>
            <w:r w:rsidRPr="002C1DF4">
              <w:rPr>
                <w:rFonts w:eastAsia="Calibri"/>
                <w:b/>
                <w:sz w:val="24"/>
                <w:szCs w:val="24"/>
                <w:lang w:val="ru-RU"/>
              </w:rPr>
              <w:t>учас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>.</w:t>
            </w:r>
            <w:r w:rsidRPr="002C1DF4">
              <w:rPr>
                <w:rFonts w:eastAsia="Calibri"/>
                <w:b/>
                <w:sz w:val="24"/>
                <w:szCs w:val="24"/>
                <w:lang w:val="ru-RU"/>
              </w:rPr>
              <w:t xml:space="preserve"> ЕГЭ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2C1DF4" w:rsidRDefault="0032398A" w:rsidP="002C1DF4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сдали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2C1DF4" w:rsidRDefault="002C1DF4" w:rsidP="002C1DF4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2C1DF4" w:rsidRDefault="002C1DF4" w:rsidP="002C1DF4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2C1DF4" w:rsidRDefault="002C1DF4" w:rsidP="002C1DF4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  <w:tr w:rsidR="002C1DF4" w:rsidRPr="002C1DF4" w:rsidTr="002C1DF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2C1DF4" w:rsidRDefault="002C1DF4" w:rsidP="00C1505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2C1DF4">
              <w:rPr>
                <w:rFonts w:eastAsia="Calibr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034C5D" w:rsidRDefault="0032398A" w:rsidP="00C1505B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034C5D" w:rsidRDefault="0032398A" w:rsidP="002C1DF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034C5D" w:rsidRDefault="002C1DF4" w:rsidP="002C1DF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034C5D" w:rsidRDefault="002C1DF4" w:rsidP="002C1DF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034C5D" w:rsidRDefault="002C1DF4" w:rsidP="002C1DF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C1DF4" w:rsidRPr="002C1DF4" w:rsidTr="002C1DF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2C1DF4" w:rsidRDefault="002C1DF4" w:rsidP="00C1505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2C1DF4">
              <w:rPr>
                <w:rFonts w:eastAsia="Calibr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034C5D" w:rsidRDefault="0032398A" w:rsidP="00C1505B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034C5D" w:rsidRDefault="0032398A" w:rsidP="002C1DF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034C5D" w:rsidRDefault="002C1DF4" w:rsidP="002C1DF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034C5D" w:rsidRDefault="002C1DF4" w:rsidP="002C1DF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4" w:rsidRPr="00034C5D" w:rsidRDefault="002C1DF4" w:rsidP="002C1DF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A3175A" w:rsidRDefault="00A3175A" w:rsidP="00A3175A">
      <w:pPr>
        <w:spacing w:line="218" w:lineRule="auto"/>
        <w:rPr>
          <w:lang w:val="ru-RU"/>
        </w:rPr>
      </w:pPr>
    </w:p>
    <w:p w:rsidR="00A3175A" w:rsidRPr="00034C5D" w:rsidRDefault="00A3175A" w:rsidP="00034C5D">
      <w:pPr>
        <w:spacing w:line="218" w:lineRule="auto"/>
        <w:rPr>
          <w:b/>
          <w:sz w:val="28"/>
          <w:szCs w:val="28"/>
          <w:lang w:val="ru-RU"/>
        </w:rPr>
      </w:pPr>
      <w:r w:rsidRPr="00A3175A">
        <w:rPr>
          <w:b/>
          <w:sz w:val="28"/>
          <w:szCs w:val="28"/>
          <w:lang w:val="ru-RU"/>
        </w:rPr>
        <w:t>АНАЛИЗ ГОСУДАРСТВЕННОЙ (ИТОГОВОЙ) АТТЕСТАЦИИ</w:t>
      </w:r>
    </w:p>
    <w:p w:rsidR="00A3175A" w:rsidRPr="00A3175A" w:rsidRDefault="00A3175A" w:rsidP="00A3175A">
      <w:pPr>
        <w:rPr>
          <w:sz w:val="24"/>
          <w:szCs w:val="24"/>
          <w:lang w:val="ru-RU"/>
        </w:rPr>
      </w:pPr>
      <w:r w:rsidRPr="00A3175A">
        <w:rPr>
          <w:sz w:val="24"/>
          <w:szCs w:val="24"/>
          <w:lang w:val="ru-RU"/>
        </w:rPr>
        <w:t>В соответствии с планом мероприятий школы по организации и обеспечению проведения государственной (итоговой</w:t>
      </w:r>
      <w:r w:rsidR="0032398A">
        <w:rPr>
          <w:sz w:val="24"/>
          <w:szCs w:val="24"/>
          <w:lang w:val="ru-RU"/>
        </w:rPr>
        <w:t>) аттестации выпускников  в 2023</w:t>
      </w:r>
      <w:r w:rsidR="003A6BD0">
        <w:rPr>
          <w:sz w:val="24"/>
          <w:szCs w:val="24"/>
          <w:lang w:val="ru-RU"/>
        </w:rPr>
        <w:t>-20</w:t>
      </w:r>
      <w:r w:rsidR="0032398A">
        <w:rPr>
          <w:sz w:val="24"/>
          <w:szCs w:val="24"/>
          <w:lang w:val="ru-RU"/>
        </w:rPr>
        <w:t>24</w:t>
      </w:r>
      <w:r w:rsidRPr="00A3175A">
        <w:rPr>
          <w:sz w:val="24"/>
          <w:szCs w:val="24"/>
          <w:lang w:val="ru-RU"/>
        </w:rPr>
        <w:t>учебном году администрацией была проведена необходимая организационная, консультационно-разъяснительная работа и соответствующий контроль.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A3175A">
        <w:rPr>
          <w:sz w:val="24"/>
          <w:szCs w:val="24"/>
          <w:lang w:val="ru-RU"/>
        </w:rPr>
        <w:t xml:space="preserve">В ходе подготовки к государственной (итоговой) аттестации выпускников разработан план подготовки необходимых организационно-распорядительных документов по данному вопросу, проведены совещания при директоре и педагогические советы, родительские и ученические собрания, инструктажи и семинары с   руководителями ШМО учителей-предметников, с учителями, работающими в выпускных классах, классным руководителем. </w:t>
      </w:r>
      <w:r w:rsidRPr="00433829">
        <w:rPr>
          <w:sz w:val="24"/>
          <w:szCs w:val="24"/>
          <w:lang w:val="ru-RU"/>
        </w:rPr>
        <w:t>Кроме того,  были изучены нормативно-правовые документы.</w:t>
      </w:r>
    </w:p>
    <w:p w:rsidR="00A3175A" w:rsidRPr="00433829" w:rsidRDefault="00A3175A" w:rsidP="00A3175A">
      <w:pPr>
        <w:rPr>
          <w:rFonts w:eastAsia="Calibri"/>
          <w:sz w:val="24"/>
          <w:szCs w:val="24"/>
          <w:lang w:val="ru-RU"/>
        </w:rPr>
      </w:pPr>
      <w:r w:rsidRPr="00A3175A">
        <w:rPr>
          <w:sz w:val="24"/>
          <w:szCs w:val="24"/>
          <w:lang w:val="ru-RU"/>
        </w:rPr>
        <w:t>- Письмо Министерства образования  РД  «</w:t>
      </w:r>
      <w:r w:rsidRPr="00A3175A">
        <w:rPr>
          <w:rFonts w:eastAsia="Calibri"/>
          <w:sz w:val="24"/>
          <w:szCs w:val="24"/>
          <w:lang w:val="ru-RU"/>
        </w:rPr>
        <w:t xml:space="preserve">Об организации работы по подготовке и проведению    </w:t>
      </w:r>
      <w:r w:rsidRPr="00433829">
        <w:rPr>
          <w:rFonts w:eastAsia="Calibri"/>
          <w:sz w:val="24"/>
          <w:szCs w:val="24"/>
          <w:lang w:val="ru-RU"/>
        </w:rPr>
        <w:t>государствен</w:t>
      </w:r>
      <w:r w:rsidR="00BB09C1">
        <w:rPr>
          <w:rFonts w:eastAsia="Calibri"/>
          <w:sz w:val="24"/>
          <w:szCs w:val="24"/>
          <w:lang w:val="ru-RU"/>
        </w:rPr>
        <w:t>ной (итоговой) аттестации в 2024</w:t>
      </w:r>
      <w:r w:rsidRPr="00433829">
        <w:rPr>
          <w:rFonts w:eastAsia="Calibri"/>
          <w:sz w:val="24"/>
          <w:szCs w:val="24"/>
          <w:lang w:val="ru-RU"/>
        </w:rPr>
        <w:t xml:space="preserve"> году</w:t>
      </w:r>
      <w:r w:rsidRPr="00433829">
        <w:rPr>
          <w:sz w:val="24"/>
          <w:szCs w:val="24"/>
          <w:lang w:val="ru-RU"/>
        </w:rPr>
        <w:t>»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rFonts w:eastAsia="Calibri"/>
          <w:sz w:val="24"/>
          <w:szCs w:val="24"/>
          <w:lang w:val="ru-RU"/>
        </w:rPr>
        <w:t xml:space="preserve"> - Письмо Министерства образования РД «О </w:t>
      </w:r>
      <w:proofErr w:type="gramStart"/>
      <w:r w:rsidRPr="00433829">
        <w:rPr>
          <w:rFonts w:eastAsia="Calibri"/>
          <w:sz w:val="24"/>
          <w:szCs w:val="24"/>
          <w:lang w:val="ru-RU"/>
        </w:rPr>
        <w:t>мерах</w:t>
      </w:r>
      <w:proofErr w:type="gramEnd"/>
      <w:r w:rsidRPr="00433829">
        <w:rPr>
          <w:rFonts w:eastAsia="Calibri"/>
          <w:sz w:val="24"/>
          <w:szCs w:val="24"/>
          <w:lang w:val="ru-RU"/>
        </w:rPr>
        <w:t xml:space="preserve"> по соблюдению прав обучающихся на прохождение ими государствен</w:t>
      </w:r>
      <w:r w:rsidR="00BB09C1">
        <w:rPr>
          <w:rFonts w:eastAsia="Calibri"/>
          <w:sz w:val="24"/>
          <w:szCs w:val="24"/>
          <w:lang w:val="ru-RU"/>
        </w:rPr>
        <w:t>ной (итоговой) аттестации в 2024</w:t>
      </w:r>
      <w:r w:rsidRPr="00433829">
        <w:rPr>
          <w:rFonts w:eastAsia="Calibri"/>
          <w:sz w:val="24"/>
          <w:szCs w:val="24"/>
          <w:lang w:val="ru-RU"/>
        </w:rPr>
        <w:t xml:space="preserve"> году</w:t>
      </w:r>
      <w:r w:rsidRPr="00433829">
        <w:rPr>
          <w:sz w:val="24"/>
          <w:szCs w:val="24"/>
          <w:lang w:val="ru-RU"/>
        </w:rPr>
        <w:t>»</w:t>
      </w:r>
    </w:p>
    <w:p w:rsidR="00A3175A" w:rsidRPr="00433829" w:rsidRDefault="00BB09C1" w:rsidP="00A3175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2023</w:t>
      </w:r>
      <w:r w:rsidR="0032398A">
        <w:rPr>
          <w:sz w:val="24"/>
          <w:szCs w:val="24"/>
          <w:lang w:val="ru-RU"/>
        </w:rPr>
        <w:t xml:space="preserve">-2024 </w:t>
      </w:r>
      <w:r w:rsidR="00A3175A" w:rsidRPr="00433829">
        <w:rPr>
          <w:sz w:val="24"/>
          <w:szCs w:val="24"/>
          <w:lang w:val="ru-RU"/>
        </w:rPr>
        <w:t xml:space="preserve">учебном году в школе </w:t>
      </w:r>
      <w:r w:rsidR="009A60D9">
        <w:rPr>
          <w:sz w:val="24"/>
          <w:szCs w:val="24"/>
          <w:lang w:val="ru-RU"/>
        </w:rPr>
        <w:t xml:space="preserve"> было два </w:t>
      </w:r>
      <w:r w:rsidR="00A3175A" w:rsidRPr="00433829">
        <w:rPr>
          <w:sz w:val="24"/>
          <w:szCs w:val="24"/>
          <w:lang w:val="ru-RU"/>
        </w:rPr>
        <w:t>11</w:t>
      </w:r>
      <w:r w:rsidR="009A60D9">
        <w:rPr>
          <w:sz w:val="24"/>
          <w:szCs w:val="24"/>
          <w:lang w:val="ru-RU"/>
        </w:rPr>
        <w:t>-х</w:t>
      </w:r>
      <w:r w:rsidR="00A3175A" w:rsidRPr="00433829">
        <w:rPr>
          <w:sz w:val="24"/>
          <w:szCs w:val="24"/>
          <w:lang w:val="ru-RU"/>
        </w:rPr>
        <w:t xml:space="preserve"> класс</w:t>
      </w:r>
      <w:r w:rsidR="009A60D9">
        <w:rPr>
          <w:sz w:val="24"/>
          <w:szCs w:val="24"/>
          <w:lang w:val="ru-RU"/>
        </w:rPr>
        <w:t>ов</w:t>
      </w:r>
      <w:r w:rsidR="00A3175A" w:rsidRPr="00433829">
        <w:rPr>
          <w:sz w:val="24"/>
          <w:szCs w:val="24"/>
          <w:lang w:val="ru-RU"/>
        </w:rPr>
        <w:t xml:space="preserve">, в которых обучались </w:t>
      </w:r>
      <w:r w:rsidR="0032398A">
        <w:rPr>
          <w:sz w:val="24"/>
          <w:szCs w:val="24"/>
          <w:lang w:val="ru-RU"/>
        </w:rPr>
        <w:t>45</w:t>
      </w:r>
      <w:r w:rsidR="00A3175A" w:rsidRPr="00433829">
        <w:rPr>
          <w:sz w:val="24"/>
          <w:szCs w:val="24"/>
          <w:lang w:val="ru-RU"/>
        </w:rPr>
        <w:t xml:space="preserve"> человек</w:t>
      </w:r>
      <w:proofErr w:type="gramStart"/>
      <w:r w:rsidR="00A3175A" w:rsidRPr="00433829">
        <w:rPr>
          <w:sz w:val="24"/>
          <w:szCs w:val="24"/>
          <w:lang w:val="ru-RU"/>
        </w:rPr>
        <w:t>.В</w:t>
      </w:r>
      <w:proofErr w:type="gramEnd"/>
      <w:r w:rsidR="00A3175A" w:rsidRPr="00433829">
        <w:rPr>
          <w:sz w:val="24"/>
          <w:szCs w:val="24"/>
          <w:lang w:val="ru-RU"/>
        </w:rPr>
        <w:t xml:space="preserve"> соответствии с Положением о государственной (итоговой) аттестации к экзаменам  были допущены </w:t>
      </w:r>
      <w:r w:rsidR="0032398A">
        <w:rPr>
          <w:sz w:val="24"/>
          <w:szCs w:val="24"/>
          <w:lang w:val="ru-RU"/>
        </w:rPr>
        <w:t>45</w:t>
      </w:r>
      <w:r w:rsidR="00A3175A" w:rsidRPr="00433829">
        <w:rPr>
          <w:sz w:val="24"/>
          <w:szCs w:val="24"/>
          <w:lang w:val="ru-RU"/>
        </w:rPr>
        <w:t xml:space="preserve"> человек.Все выпускники в установленные сроки были обеспе</w:t>
      </w:r>
      <w:r w:rsidR="0032053F">
        <w:rPr>
          <w:sz w:val="24"/>
          <w:szCs w:val="24"/>
          <w:lang w:val="ru-RU"/>
        </w:rPr>
        <w:t>чены документами о</w:t>
      </w:r>
      <w:r>
        <w:rPr>
          <w:sz w:val="24"/>
          <w:szCs w:val="24"/>
          <w:lang w:val="ru-RU"/>
        </w:rPr>
        <w:t>б образовании .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         Классные руководители 11 классов ответственно отнеслись к выполнению своих  обязанностей:  учащиеся вовремя приходили на  экзамены, имели все документы, достойно вели себя на экзаменах.</w:t>
      </w:r>
    </w:p>
    <w:p w:rsidR="00A3175A" w:rsidRPr="00C1505B" w:rsidRDefault="00C1505B" w:rsidP="00A3175A">
      <w:pPr>
        <w:rPr>
          <w:b/>
          <w:sz w:val="32"/>
          <w:szCs w:val="32"/>
          <w:lang w:val="ru-RU"/>
        </w:rPr>
      </w:pPr>
      <w:r w:rsidRPr="00C1505B">
        <w:rPr>
          <w:b/>
          <w:sz w:val="32"/>
          <w:szCs w:val="32"/>
          <w:lang w:val="ru-RU"/>
        </w:rPr>
        <w:t>Анализ итоговой аттестации в 9-х классах</w:t>
      </w:r>
    </w:p>
    <w:p w:rsidR="00A3175A" w:rsidRPr="00433829" w:rsidRDefault="00BB09C1" w:rsidP="00071A0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2023-202</w:t>
      </w:r>
      <w:r w:rsidR="0032398A">
        <w:rPr>
          <w:sz w:val="24"/>
          <w:szCs w:val="24"/>
          <w:lang w:val="ru-RU"/>
        </w:rPr>
        <w:t>4</w:t>
      </w:r>
      <w:r w:rsidR="00A3175A" w:rsidRPr="00C1505B">
        <w:rPr>
          <w:sz w:val="24"/>
          <w:szCs w:val="24"/>
          <w:lang w:val="ru-RU"/>
        </w:rPr>
        <w:t xml:space="preserve"> учебном году в 9-х класс</w:t>
      </w:r>
      <w:r w:rsidR="0032398A">
        <w:rPr>
          <w:sz w:val="24"/>
          <w:szCs w:val="24"/>
          <w:lang w:val="ru-RU"/>
        </w:rPr>
        <w:t>ах в  МБОУ СОШ№ 8 обучались 170</w:t>
      </w:r>
      <w:r w:rsidR="00384EF6">
        <w:rPr>
          <w:sz w:val="24"/>
          <w:szCs w:val="24"/>
          <w:lang w:val="ru-RU"/>
        </w:rPr>
        <w:t xml:space="preserve"> человек</w:t>
      </w:r>
      <w:r w:rsidR="00A3175A" w:rsidRPr="00C1505B">
        <w:rPr>
          <w:sz w:val="24"/>
          <w:szCs w:val="24"/>
          <w:lang w:val="ru-RU"/>
        </w:rPr>
        <w:t xml:space="preserve">. </w:t>
      </w:r>
      <w:r w:rsidR="00A3175A" w:rsidRPr="00433829">
        <w:rPr>
          <w:sz w:val="24"/>
          <w:szCs w:val="24"/>
          <w:lang w:val="ru-RU"/>
        </w:rPr>
        <w:t xml:space="preserve">Все учащиеся были допущены к государственной (итоговой) аттестации. В соответствии с  Положением о </w:t>
      </w:r>
      <w:r w:rsidR="00A3175A" w:rsidRPr="00433829">
        <w:rPr>
          <w:sz w:val="24"/>
          <w:szCs w:val="24"/>
          <w:lang w:val="ru-RU"/>
        </w:rPr>
        <w:lastRenderedPageBreak/>
        <w:t>государственной (итоговой) аттестации выпускников общеоб</w:t>
      </w:r>
      <w:r w:rsidR="003A6BD0">
        <w:rPr>
          <w:sz w:val="24"/>
          <w:szCs w:val="24"/>
          <w:lang w:val="ru-RU"/>
        </w:rPr>
        <w:t>разовательных учре</w:t>
      </w:r>
      <w:r w:rsidR="00087A10">
        <w:rPr>
          <w:sz w:val="24"/>
          <w:szCs w:val="24"/>
          <w:lang w:val="ru-RU"/>
        </w:rPr>
        <w:t>ждений  в 2022-2023</w:t>
      </w:r>
      <w:r w:rsidR="00A3175A" w:rsidRPr="00433829">
        <w:rPr>
          <w:sz w:val="24"/>
          <w:szCs w:val="24"/>
          <w:lang w:val="ru-RU"/>
        </w:rPr>
        <w:t xml:space="preserve"> учебном году в школе был  разработан конкретный план мероприятий, направленный на организованное проведение экзаменов </w:t>
      </w:r>
      <w:r w:rsidR="00071A04">
        <w:rPr>
          <w:sz w:val="24"/>
          <w:szCs w:val="24"/>
          <w:lang w:val="ru-RU"/>
        </w:rPr>
        <w:t>и тщательную подготовку к ним.  В первом полугодии п</w:t>
      </w:r>
      <w:r w:rsidR="00A3175A" w:rsidRPr="00433829">
        <w:rPr>
          <w:sz w:val="24"/>
          <w:szCs w:val="24"/>
          <w:lang w:val="ru-RU"/>
        </w:rPr>
        <w:t>рошел педагогический совет, где обсуждался вопрос о порядке проведения экза</w:t>
      </w:r>
      <w:r w:rsidR="00071A04">
        <w:rPr>
          <w:sz w:val="24"/>
          <w:szCs w:val="24"/>
          <w:lang w:val="ru-RU"/>
        </w:rPr>
        <w:t>менов, формах и их количестве. Во втором полугодии</w:t>
      </w:r>
      <w:proofErr w:type="gramStart"/>
      <w:r w:rsidR="00071A04">
        <w:rPr>
          <w:sz w:val="24"/>
          <w:szCs w:val="24"/>
          <w:lang w:val="ru-RU"/>
        </w:rPr>
        <w:t xml:space="preserve"> ,</w:t>
      </w:r>
      <w:proofErr w:type="gramEnd"/>
      <w:r w:rsidR="00071A04">
        <w:rPr>
          <w:sz w:val="24"/>
          <w:szCs w:val="24"/>
          <w:lang w:val="ru-RU"/>
        </w:rPr>
        <w:t xml:space="preserve"> п</w:t>
      </w:r>
      <w:r w:rsidR="00A3175A" w:rsidRPr="00433829">
        <w:rPr>
          <w:sz w:val="24"/>
          <w:szCs w:val="24"/>
          <w:lang w:val="ru-RU"/>
        </w:rPr>
        <w:t xml:space="preserve">о плану работы школы </w:t>
      </w:r>
      <w:r w:rsidR="00071A04">
        <w:rPr>
          <w:sz w:val="24"/>
          <w:szCs w:val="24"/>
          <w:lang w:val="ru-RU"/>
        </w:rPr>
        <w:t xml:space="preserve">, должны были  проведены  родительские собрания </w:t>
      </w:r>
      <w:r w:rsidR="00A3175A" w:rsidRPr="00433829">
        <w:rPr>
          <w:sz w:val="24"/>
          <w:szCs w:val="24"/>
          <w:lang w:val="ru-RU"/>
        </w:rPr>
        <w:t>в 9-х классах, а так же собрания учащихся с обсуждением и разъяснением Положения о государственной (и</w:t>
      </w:r>
      <w:r w:rsidR="00071A04">
        <w:rPr>
          <w:sz w:val="24"/>
          <w:szCs w:val="24"/>
          <w:lang w:val="ru-RU"/>
        </w:rPr>
        <w:t>тоговой) аттестации вып</w:t>
      </w:r>
      <w:r w:rsidR="00087A10">
        <w:rPr>
          <w:sz w:val="24"/>
          <w:szCs w:val="24"/>
          <w:lang w:val="ru-RU"/>
        </w:rPr>
        <w:t xml:space="preserve">ускников.  </w:t>
      </w:r>
      <w:r w:rsidR="0032053F">
        <w:rPr>
          <w:sz w:val="24"/>
          <w:szCs w:val="24"/>
          <w:lang w:val="ru-RU"/>
        </w:rPr>
        <w:t xml:space="preserve"> . П</w:t>
      </w:r>
      <w:r w:rsidR="00071A04">
        <w:rPr>
          <w:sz w:val="24"/>
          <w:szCs w:val="24"/>
          <w:lang w:val="ru-RU"/>
        </w:rPr>
        <w:t>олучили аттестаты</w:t>
      </w:r>
      <w:r w:rsidR="0032398A">
        <w:rPr>
          <w:sz w:val="24"/>
          <w:szCs w:val="24"/>
          <w:lang w:val="ru-RU"/>
        </w:rPr>
        <w:t>152</w:t>
      </w:r>
      <w:r w:rsidR="00087A10">
        <w:rPr>
          <w:b/>
          <w:bCs/>
          <w:sz w:val="24"/>
          <w:szCs w:val="24"/>
          <w:u w:val="single"/>
          <w:lang w:val="ru-RU"/>
        </w:rPr>
        <w:t>.</w:t>
      </w:r>
    </w:p>
    <w:p w:rsidR="00A3175A" w:rsidRPr="00433829" w:rsidRDefault="00A3175A" w:rsidP="00A3175A">
      <w:pPr>
        <w:rPr>
          <w:b/>
          <w:sz w:val="24"/>
          <w:szCs w:val="24"/>
          <w:lang w:val="ru-RU"/>
        </w:rPr>
      </w:pPr>
      <w:r w:rsidRPr="00433829">
        <w:rPr>
          <w:b/>
          <w:sz w:val="24"/>
          <w:szCs w:val="24"/>
          <w:lang w:val="ru-RU"/>
        </w:rPr>
        <w:t>Форм</w:t>
      </w:r>
      <w:r w:rsidR="00384EF6">
        <w:rPr>
          <w:b/>
          <w:sz w:val="24"/>
          <w:szCs w:val="24"/>
          <w:lang w:val="ru-RU"/>
        </w:rPr>
        <w:t>ы</w:t>
      </w:r>
      <w:r w:rsidR="003A6BD0">
        <w:rPr>
          <w:b/>
          <w:sz w:val="24"/>
          <w:szCs w:val="24"/>
          <w:lang w:val="ru-RU"/>
        </w:rPr>
        <w:t xml:space="preserve"> контроля</w:t>
      </w:r>
      <w:r w:rsidR="0032398A">
        <w:rPr>
          <w:b/>
          <w:sz w:val="24"/>
          <w:szCs w:val="24"/>
          <w:lang w:val="ru-RU"/>
        </w:rPr>
        <w:t xml:space="preserve"> использованные в 2023</w:t>
      </w:r>
      <w:r w:rsidR="00384EF6">
        <w:rPr>
          <w:b/>
          <w:sz w:val="24"/>
          <w:szCs w:val="24"/>
          <w:lang w:val="ru-RU"/>
        </w:rPr>
        <w:t>-</w:t>
      </w:r>
      <w:r w:rsidR="0032398A">
        <w:rPr>
          <w:b/>
          <w:sz w:val="24"/>
          <w:szCs w:val="24"/>
          <w:lang w:val="ru-RU"/>
        </w:rPr>
        <w:t>2024</w:t>
      </w:r>
      <w:r w:rsidRPr="00433829">
        <w:rPr>
          <w:b/>
          <w:sz w:val="24"/>
          <w:szCs w:val="24"/>
          <w:lang w:val="ru-RU"/>
        </w:rPr>
        <w:t xml:space="preserve"> учебном году.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 классно-обобщающий контроль в 5-х, 9-х, 11-х  классах, контроль преподавания математики, русского языка;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 уровень ЗУН  (срезы, контрольные работы);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 фронтальный вид контроля.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 обзорный контроль (тематический вид),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 обеспеченность учащихся учебной литературой, состояние школьной документации, состояние учебных кабинетов на конец учебного года, контроль календарно-тематического планирования  и программ, календарно-тематического планирования дополнительных занятий за счет школьного компонента, надомного обучения;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-выполнение программ и минимума  контрольных, проверочных, лабораторных работ  по всем предметам, 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- выполнения программ обучения на дому, 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 организация повторения учебного материала за курс начальной школы в 4-х классах,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- работа с отстающими учащимися, 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 состояние охраны труда и техники безопасности, обеспеченность учащихся  питанием.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-административный </w:t>
      </w:r>
      <w:proofErr w:type="gramStart"/>
      <w:r w:rsidRPr="00433829">
        <w:rPr>
          <w:sz w:val="24"/>
          <w:szCs w:val="24"/>
          <w:lang w:val="ru-RU"/>
        </w:rPr>
        <w:t>контроль за</w:t>
      </w:r>
      <w:proofErr w:type="gramEnd"/>
      <w:r w:rsidRPr="00433829">
        <w:rPr>
          <w:sz w:val="24"/>
          <w:szCs w:val="24"/>
          <w:lang w:val="ru-RU"/>
        </w:rPr>
        <w:t xml:space="preserve"> уровнем знаний и умений по предметам. Стартовый контроль, рубежный контроль (по четвертям, полугодиям), итоговый контроль (годовой на конец учебного года в переводных классах), предварительный контроль (перед экзаменами в выпускных  классах), итоговый контроль (итоговая аттестация в выпускных классах</w:t>
      </w:r>
      <w:proofErr w:type="gramStart"/>
      <w:r w:rsidRPr="00433829">
        <w:rPr>
          <w:sz w:val="24"/>
          <w:szCs w:val="24"/>
          <w:lang w:val="ru-RU"/>
        </w:rPr>
        <w:t xml:space="preserve"> )</w:t>
      </w:r>
      <w:proofErr w:type="gramEnd"/>
      <w:r w:rsidRPr="00433829">
        <w:rPr>
          <w:sz w:val="24"/>
          <w:szCs w:val="24"/>
          <w:lang w:val="ru-RU"/>
        </w:rPr>
        <w:t>;</w:t>
      </w:r>
    </w:p>
    <w:p w:rsidR="00A3175A" w:rsidRPr="00034C5D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-комплексно-обобщающий контроль – контроль состояния методической работы в школе, работы с мотивированными на учёбу учащимися.</w:t>
      </w:r>
    </w:p>
    <w:p w:rsidR="00A3175A" w:rsidRPr="00433829" w:rsidRDefault="00A3175A" w:rsidP="00A3175A">
      <w:pPr>
        <w:rPr>
          <w:b/>
          <w:sz w:val="24"/>
          <w:szCs w:val="24"/>
          <w:lang w:val="ru-RU"/>
        </w:rPr>
      </w:pPr>
      <w:r w:rsidRPr="00433829">
        <w:rPr>
          <w:b/>
          <w:sz w:val="24"/>
          <w:szCs w:val="24"/>
          <w:lang w:val="ru-RU"/>
        </w:rPr>
        <w:t>Методы контроля: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 наблюдение (посещение уроков);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 изучение документации;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 проверка знаний (срезы, тесты, контрольные,  практические работы);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 анализ.</w:t>
      </w:r>
    </w:p>
    <w:p w:rsidR="00A3175A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lastRenderedPageBreak/>
        <w:t xml:space="preserve"> Администрацией школы посещались уроки в рабочем порядке по плану </w:t>
      </w:r>
      <w:proofErr w:type="spellStart"/>
      <w:r w:rsidRPr="00433829">
        <w:rPr>
          <w:sz w:val="24"/>
          <w:szCs w:val="24"/>
          <w:lang w:val="ru-RU"/>
        </w:rPr>
        <w:t>внутришкольного</w:t>
      </w:r>
      <w:proofErr w:type="spellEnd"/>
      <w:r w:rsidRPr="00433829">
        <w:rPr>
          <w:sz w:val="24"/>
          <w:szCs w:val="24"/>
          <w:lang w:val="ru-RU"/>
        </w:rPr>
        <w:t xml:space="preserve"> контроля. Итоги контроля подводились на педагогических советах  и совещаниях при директоре.</w:t>
      </w:r>
    </w:p>
    <w:p w:rsidR="00551D3A" w:rsidRDefault="00551D3A" w:rsidP="00A3175A">
      <w:pPr>
        <w:rPr>
          <w:b/>
          <w:sz w:val="24"/>
          <w:szCs w:val="24"/>
          <w:lang w:val="ru-RU"/>
        </w:rPr>
      </w:pPr>
    </w:p>
    <w:p w:rsidR="00C1505B" w:rsidRPr="00C1505B" w:rsidRDefault="00C1505B" w:rsidP="00A3175A">
      <w:pPr>
        <w:rPr>
          <w:b/>
          <w:sz w:val="24"/>
          <w:szCs w:val="24"/>
          <w:lang w:val="ru-RU"/>
        </w:rPr>
      </w:pPr>
      <w:r w:rsidRPr="00C1505B">
        <w:rPr>
          <w:b/>
          <w:sz w:val="24"/>
          <w:szCs w:val="24"/>
          <w:lang w:val="ru-RU"/>
        </w:rPr>
        <w:t>ВЫВОДЫ: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C1505B">
        <w:rPr>
          <w:sz w:val="24"/>
          <w:szCs w:val="24"/>
          <w:lang w:val="ru-RU"/>
        </w:rPr>
        <w:t xml:space="preserve">Уровень компетентности и методической подготовленности членов администрации школы достаточен квалифицированного руководства всеми направлениями учебно-воспитательного процесса. </w:t>
      </w:r>
      <w:r w:rsidRPr="00433829">
        <w:rPr>
          <w:sz w:val="24"/>
          <w:szCs w:val="24"/>
          <w:lang w:val="ru-RU"/>
        </w:rPr>
        <w:t xml:space="preserve">Практически все намеченные мероприятия выполнены. Формы и методы контроля соответствуют задачам, которые ставил перед собой </w:t>
      </w:r>
      <w:proofErr w:type="spellStart"/>
      <w:r w:rsidRPr="00433829">
        <w:rPr>
          <w:sz w:val="24"/>
          <w:szCs w:val="24"/>
          <w:lang w:val="ru-RU"/>
        </w:rPr>
        <w:t>педколлектив</w:t>
      </w:r>
      <w:proofErr w:type="spellEnd"/>
      <w:r w:rsidRPr="00433829">
        <w:rPr>
          <w:sz w:val="24"/>
          <w:szCs w:val="24"/>
          <w:lang w:val="ru-RU"/>
        </w:rPr>
        <w:t xml:space="preserve"> школы на учебный год.</w:t>
      </w:r>
    </w:p>
    <w:p w:rsidR="00A3175A" w:rsidRPr="00433829" w:rsidRDefault="0032398A" w:rsidP="00A3175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В течение 2023-2024</w:t>
      </w:r>
      <w:r w:rsidR="00A3175A" w:rsidRPr="00433829">
        <w:rPr>
          <w:sz w:val="24"/>
          <w:szCs w:val="24"/>
          <w:lang w:val="ru-RU"/>
        </w:rPr>
        <w:t xml:space="preserve"> учебного года в школе осуществлялся педагогический мониторинг. Одним из основных этапов которого является отслеживание и анализ качества обучения и образования по ступеням обучения, анализ уровня итоговой аттестации по предметам с целью выявления недостатков в работе </w:t>
      </w:r>
      <w:proofErr w:type="spellStart"/>
      <w:r w:rsidR="00A3175A" w:rsidRPr="00433829">
        <w:rPr>
          <w:sz w:val="24"/>
          <w:szCs w:val="24"/>
          <w:lang w:val="ru-RU"/>
        </w:rPr>
        <w:t>педколлектива</w:t>
      </w:r>
      <w:proofErr w:type="spellEnd"/>
      <w:r w:rsidR="00A3175A" w:rsidRPr="00433829">
        <w:rPr>
          <w:sz w:val="24"/>
          <w:szCs w:val="24"/>
          <w:lang w:val="ru-RU"/>
        </w:rPr>
        <w:t xml:space="preserve"> по обучению учащихся и их причин.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 xml:space="preserve">В течение года проводился мониторинг уровня </w:t>
      </w:r>
      <w:proofErr w:type="spellStart"/>
      <w:r w:rsidRPr="00433829">
        <w:rPr>
          <w:sz w:val="24"/>
          <w:szCs w:val="24"/>
          <w:lang w:val="ru-RU"/>
        </w:rPr>
        <w:t>сформированности</w:t>
      </w:r>
      <w:proofErr w:type="spellEnd"/>
      <w:r w:rsidRPr="00433829">
        <w:rPr>
          <w:sz w:val="24"/>
          <w:szCs w:val="24"/>
          <w:lang w:val="ru-RU"/>
        </w:rPr>
        <w:t xml:space="preserve"> обязательных результатов обучения математике, русскому языку, обществознанию в виде административных контрольных работ: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-стартовый контроль;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-промежуточный контроль (полугодовой);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-итоговый (годовой контроль).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433829">
        <w:rPr>
          <w:sz w:val="24"/>
          <w:szCs w:val="24"/>
          <w:lang w:val="ru-RU"/>
        </w:rPr>
        <w:t>Кроме того, проводились срезы знаний по математике, в 5, 11, 10, 9-х классах  в период тематического контроля с целью определения степени готовности  учащихся к продолжению образования. Работа анализировалась, обсуждалась на М/О,  совещаниях при завуче и директоре.</w:t>
      </w:r>
    </w:p>
    <w:p w:rsidR="00A3175A" w:rsidRPr="00433829" w:rsidRDefault="00A3175A" w:rsidP="00A3175A">
      <w:pPr>
        <w:rPr>
          <w:sz w:val="24"/>
          <w:szCs w:val="24"/>
          <w:lang w:val="ru-RU"/>
        </w:rPr>
      </w:pPr>
      <w:r w:rsidRPr="00C1505B">
        <w:rPr>
          <w:sz w:val="24"/>
          <w:szCs w:val="24"/>
          <w:lang w:val="ru-RU"/>
        </w:rPr>
        <w:t>Предварительный контроль готовности к итоговой аттестации выпускников основной и средней школы проводился в виде репетиции экзаменов по русскому языку и</w:t>
      </w:r>
      <w:r w:rsidR="00C1505B" w:rsidRPr="00C1505B">
        <w:rPr>
          <w:sz w:val="24"/>
          <w:szCs w:val="24"/>
          <w:lang w:val="ru-RU"/>
        </w:rPr>
        <w:t xml:space="preserve"> математике в 9-х, 11</w:t>
      </w:r>
      <w:r w:rsidRPr="00C1505B">
        <w:rPr>
          <w:sz w:val="24"/>
          <w:szCs w:val="24"/>
          <w:lang w:val="ru-RU"/>
        </w:rPr>
        <w:t xml:space="preserve"> классах. </w:t>
      </w:r>
      <w:r w:rsidRPr="00433829">
        <w:rPr>
          <w:sz w:val="24"/>
          <w:szCs w:val="24"/>
          <w:lang w:val="ru-RU"/>
        </w:rPr>
        <w:t>Мониторинг степени готовности выпускников начальной школы к обучению на второй ступени осуществлялся по плану М/</w:t>
      </w:r>
      <w:proofErr w:type="gramStart"/>
      <w:r w:rsidRPr="00433829">
        <w:rPr>
          <w:sz w:val="24"/>
          <w:szCs w:val="24"/>
          <w:lang w:val="ru-RU"/>
        </w:rPr>
        <w:t>О</w:t>
      </w:r>
      <w:proofErr w:type="gramEnd"/>
      <w:r w:rsidRPr="00433829">
        <w:rPr>
          <w:sz w:val="24"/>
          <w:szCs w:val="24"/>
          <w:lang w:val="ru-RU"/>
        </w:rPr>
        <w:t xml:space="preserve"> по преемственности начальной и основной школ.</w:t>
      </w:r>
    </w:p>
    <w:p w:rsidR="00B122C6" w:rsidRPr="00034C5D" w:rsidRDefault="00B122C6" w:rsidP="00B122C6">
      <w:pPr>
        <w:rPr>
          <w:sz w:val="24"/>
          <w:szCs w:val="24"/>
          <w:lang w:val="ru-RU"/>
        </w:rPr>
      </w:pPr>
      <w:r w:rsidRPr="00433829">
        <w:rPr>
          <w:rFonts w:cstheme="minorHAnsi"/>
          <w:b/>
          <w:sz w:val="28"/>
          <w:szCs w:val="28"/>
          <w:lang w:val="ru-RU"/>
        </w:rPr>
        <w:t>Обобщение опыта.</w:t>
      </w:r>
    </w:p>
    <w:p w:rsidR="00B122C6" w:rsidRPr="00433829" w:rsidRDefault="00B122C6" w:rsidP="002B306B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Хорошо организованная методическая работа является важнейшим средством повышения педагогического мастерства учителей связующим в единое целое всю систему работы школы.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обучения, постоянно накапливающийся опыт по решению образовательных и </w:t>
      </w:r>
      <w:r w:rsidR="00D9058B">
        <w:rPr>
          <w:rFonts w:cstheme="minorHAnsi"/>
          <w:sz w:val="24"/>
          <w:szCs w:val="24"/>
          <w:lang w:val="ru-RU"/>
        </w:rPr>
        <w:t xml:space="preserve">воспитательных проблем.     </w:t>
      </w:r>
      <w:r w:rsidRPr="00433829">
        <w:rPr>
          <w:rFonts w:cstheme="minorHAnsi"/>
          <w:sz w:val="24"/>
          <w:szCs w:val="24"/>
          <w:lang w:val="ru-RU"/>
        </w:rPr>
        <w:t>В этом учебном году обобщался на уровне школы опыт учителя  на</w:t>
      </w:r>
      <w:r w:rsidR="0032398A">
        <w:rPr>
          <w:rFonts w:cstheme="minorHAnsi"/>
          <w:sz w:val="24"/>
          <w:szCs w:val="24"/>
          <w:lang w:val="ru-RU"/>
        </w:rPr>
        <w:t>чальных классов  Омаровой А.К.</w:t>
      </w:r>
      <w:r w:rsidRPr="00433829">
        <w:rPr>
          <w:rFonts w:cstheme="minorHAnsi"/>
          <w:sz w:val="24"/>
          <w:szCs w:val="24"/>
          <w:lang w:val="ru-RU"/>
        </w:rPr>
        <w:t>.</w:t>
      </w:r>
      <w:r w:rsidR="00087A10">
        <w:rPr>
          <w:rFonts w:cstheme="minorHAnsi"/>
          <w:sz w:val="24"/>
          <w:szCs w:val="24"/>
          <w:lang w:val="ru-RU"/>
        </w:rPr>
        <w:t xml:space="preserve"> и  учителя физики </w:t>
      </w:r>
      <w:proofErr w:type="spellStart"/>
      <w:r w:rsidR="00087A10">
        <w:rPr>
          <w:rFonts w:cstheme="minorHAnsi"/>
          <w:sz w:val="24"/>
          <w:szCs w:val="24"/>
          <w:lang w:val="ru-RU"/>
        </w:rPr>
        <w:t>Раджабовой</w:t>
      </w:r>
      <w:proofErr w:type="spellEnd"/>
      <w:r w:rsidR="00087A10">
        <w:rPr>
          <w:rFonts w:cstheme="minorHAnsi"/>
          <w:sz w:val="24"/>
          <w:szCs w:val="24"/>
          <w:lang w:val="ru-RU"/>
        </w:rPr>
        <w:t xml:space="preserve"> А.К.</w:t>
      </w:r>
      <w:r w:rsidRPr="00433829">
        <w:rPr>
          <w:rFonts w:cstheme="minorHAnsi"/>
          <w:sz w:val="24"/>
          <w:szCs w:val="24"/>
          <w:lang w:val="ru-RU"/>
        </w:rPr>
        <w:t xml:space="preserve">В современном обществе востребованы нравственные, предприимчивые люди, обладающие динамизмом, мобильностью, самостоятельностью в принятии решений. В связи с этим развитие творческих способностей школьников становится очень актуальной. Формирование творческой индивидуальности является важным условием полноценного развития личности.                 </w:t>
      </w:r>
    </w:p>
    <w:p w:rsidR="00B122C6" w:rsidRPr="00433829" w:rsidRDefault="00B122C6" w:rsidP="00B122C6">
      <w:pPr>
        <w:spacing w:before="120" w:after="100" w:afterAutospacing="1"/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lastRenderedPageBreak/>
        <w:t xml:space="preserve">              Человек, обладающий постоянным и осознанным интересом к творчеству, более успешно адаптируется к меняющимся условиям жизни, способен к самореализации и самовыражению.                                  </w:t>
      </w:r>
      <w:r w:rsidRPr="00433829">
        <w:rPr>
          <w:rFonts w:cstheme="minorHAnsi"/>
          <w:sz w:val="24"/>
          <w:szCs w:val="24"/>
          <w:lang w:val="ru-RU"/>
        </w:rPr>
        <w:br/>
        <w:t xml:space="preserve">       Практика доказывает, что творческие способности развиваются в деятельности, требующей проявления творчества. Творчество школьника выражается в открытии, создании субъективно нового, без опоры на образец. </w:t>
      </w:r>
    </w:p>
    <w:p w:rsidR="00384EF6" w:rsidRPr="00034C5D" w:rsidRDefault="00B122C6" w:rsidP="00034C5D">
      <w:pPr>
        <w:spacing w:before="120" w:after="100" w:afterAutospacing="1"/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Наблюдение, диагностика свидетельствуют, что  мышление, которому типичны оригинальность, полет фантазии, гибкость, может сформироваться только в том случае, если у ребенка есть возможность тренироваться на заданиях, требующих переноса старых знаний, опыта в новую ситуацию. </w:t>
      </w:r>
      <w:r w:rsidRPr="00433829">
        <w:rPr>
          <w:rFonts w:cstheme="minorHAnsi"/>
          <w:sz w:val="24"/>
          <w:szCs w:val="24"/>
          <w:lang w:val="ru-RU"/>
        </w:rPr>
        <w:br/>
        <w:t xml:space="preserve">    В связи с этим в течение последних 3-х лет учитель исследует проблему реализации </w:t>
      </w:r>
      <w:proofErr w:type="spellStart"/>
      <w:r w:rsidRPr="00433829">
        <w:rPr>
          <w:rFonts w:cstheme="minorHAnsi"/>
          <w:sz w:val="24"/>
          <w:szCs w:val="24"/>
          <w:lang w:val="ru-RU"/>
        </w:rPr>
        <w:t>межпредметных</w:t>
      </w:r>
      <w:proofErr w:type="spellEnd"/>
      <w:r w:rsidRPr="00433829">
        <w:rPr>
          <w:rFonts w:cstheme="minorHAnsi"/>
          <w:sz w:val="24"/>
          <w:szCs w:val="24"/>
          <w:lang w:val="ru-RU"/>
        </w:rPr>
        <w:t xml:space="preserve"> связей, которые предоставляют широкие возможности использования знаний, приобретенных в процессе изучения других предметов, на уроках математики.</w:t>
      </w: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3"/>
        <w:gridCol w:w="4253"/>
        <w:gridCol w:w="2551"/>
      </w:tblGrid>
      <w:tr w:rsidR="00B122C6" w:rsidRPr="00942141" w:rsidTr="00B122C6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2C6" w:rsidRPr="00B172CF" w:rsidRDefault="00B122C6" w:rsidP="00551D3A">
            <w:pPr>
              <w:pStyle w:val="71"/>
              <w:shd w:val="clear" w:color="auto" w:fill="auto"/>
              <w:spacing w:before="0" w:line="220" w:lineRule="exact"/>
              <w:ind w:left="120" w:firstLin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72CF">
              <w:rPr>
                <w:rStyle w:val="41"/>
                <w:rFonts w:asciiTheme="minorHAnsi" w:eastAsiaTheme="majorEastAsia" w:hAnsiTheme="minorHAnsi" w:cstheme="minorHAnsi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2C6" w:rsidRPr="00B172CF" w:rsidRDefault="00B122C6" w:rsidP="00551D3A">
            <w:pPr>
              <w:pStyle w:val="71"/>
              <w:shd w:val="clear" w:color="auto" w:fill="auto"/>
              <w:spacing w:before="0" w:line="220" w:lineRule="exact"/>
              <w:ind w:firstLin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72CF">
              <w:rPr>
                <w:rStyle w:val="41"/>
                <w:rFonts w:asciiTheme="minorHAnsi" w:eastAsiaTheme="majorEastAsia" w:hAnsiTheme="minorHAnsi" w:cstheme="minorHAnsi"/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2C6" w:rsidRPr="00B172CF" w:rsidRDefault="00B122C6" w:rsidP="00551D3A">
            <w:pPr>
              <w:pStyle w:val="71"/>
              <w:shd w:val="clear" w:color="auto" w:fill="auto"/>
              <w:spacing w:before="0" w:line="220" w:lineRule="exact"/>
              <w:ind w:firstLine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72CF">
              <w:rPr>
                <w:rStyle w:val="41"/>
                <w:rFonts w:asciiTheme="minorHAnsi" w:eastAsiaTheme="majorEastAsia" w:hAnsiTheme="minorHAnsi" w:cstheme="minorHAnsi"/>
                <w:b/>
                <w:sz w:val="28"/>
                <w:szCs w:val="28"/>
              </w:rPr>
              <w:t>Форма</w:t>
            </w:r>
          </w:p>
        </w:tc>
      </w:tr>
      <w:tr w:rsidR="00B122C6" w:rsidTr="00B122C6">
        <w:trPr>
          <w:trHeight w:hRule="exact" w:val="9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8B" w:rsidRDefault="00D9058B" w:rsidP="00551D3A">
            <w:pPr>
              <w:pStyle w:val="71"/>
              <w:shd w:val="clear" w:color="auto" w:fill="auto"/>
              <w:spacing w:before="0" w:line="220" w:lineRule="exact"/>
              <w:ind w:firstLine="0"/>
              <w:jc w:val="center"/>
              <w:rPr>
                <w:rStyle w:val="41"/>
                <w:rFonts w:asciiTheme="minorHAnsi" w:eastAsiaTheme="majorEastAsia" w:hAnsiTheme="minorHAnsi" w:cstheme="minorHAnsi"/>
                <w:b/>
              </w:rPr>
            </w:pPr>
          </w:p>
          <w:p w:rsidR="00B122C6" w:rsidRPr="00B172CF" w:rsidRDefault="00B122C6" w:rsidP="00551D3A">
            <w:pPr>
              <w:pStyle w:val="71"/>
              <w:shd w:val="clear" w:color="auto" w:fill="auto"/>
              <w:spacing w:before="0" w:line="220" w:lineRule="exact"/>
              <w:ind w:firstLine="0"/>
              <w:jc w:val="center"/>
              <w:rPr>
                <w:rStyle w:val="41"/>
                <w:rFonts w:asciiTheme="minorHAnsi" w:eastAsiaTheme="majorEastAsia" w:hAnsiTheme="minorHAnsi" w:cstheme="minorHAnsi"/>
                <w:b/>
              </w:rPr>
            </w:pPr>
            <w:r w:rsidRPr="00B172CF">
              <w:rPr>
                <w:rStyle w:val="41"/>
                <w:rFonts w:asciiTheme="minorHAnsi" w:eastAsiaTheme="majorEastAsia" w:hAnsiTheme="minorHAnsi" w:cstheme="minorHAnsi"/>
                <w:b/>
              </w:rPr>
              <w:t>Магомедова Д.О.</w:t>
            </w:r>
          </w:p>
          <w:p w:rsidR="00B122C6" w:rsidRPr="00B122C6" w:rsidRDefault="00B122C6" w:rsidP="00551D3A">
            <w:pPr>
              <w:pStyle w:val="71"/>
              <w:shd w:val="clear" w:color="auto" w:fill="auto"/>
              <w:spacing w:before="0" w:line="220" w:lineRule="exact"/>
              <w:ind w:left="120" w:firstLine="0"/>
              <w:jc w:val="center"/>
              <w:rPr>
                <w:rStyle w:val="41"/>
                <w:rFonts w:asciiTheme="minorHAnsi" w:eastAsiaTheme="majorEastAsia" w:hAnsiTheme="minorHAnsi" w:cstheme="minorHAnsi"/>
              </w:rPr>
            </w:pPr>
          </w:p>
          <w:p w:rsidR="00B122C6" w:rsidRPr="00B122C6" w:rsidRDefault="00B122C6" w:rsidP="00551D3A">
            <w:pPr>
              <w:pStyle w:val="71"/>
              <w:shd w:val="clear" w:color="auto" w:fill="auto"/>
              <w:spacing w:before="0" w:line="220" w:lineRule="exact"/>
              <w:ind w:left="120" w:firstLine="0"/>
              <w:jc w:val="center"/>
              <w:rPr>
                <w:rStyle w:val="41"/>
                <w:rFonts w:asciiTheme="minorHAnsi" w:eastAsiaTheme="majorEastAsia" w:hAnsiTheme="minorHAnsi" w:cstheme="minorHAnsi"/>
              </w:rPr>
            </w:pPr>
          </w:p>
          <w:p w:rsidR="00B122C6" w:rsidRPr="00B122C6" w:rsidRDefault="00B122C6" w:rsidP="00551D3A">
            <w:pPr>
              <w:pStyle w:val="71"/>
              <w:shd w:val="clear" w:color="auto" w:fill="auto"/>
              <w:spacing w:before="0" w:line="220" w:lineRule="exact"/>
              <w:ind w:left="120" w:firstLine="0"/>
              <w:jc w:val="center"/>
              <w:rPr>
                <w:rStyle w:val="41"/>
                <w:rFonts w:asciiTheme="minorHAnsi" w:eastAsiaTheme="majorEastAsia" w:hAnsiTheme="minorHAnsi" w:cstheme="minorHAnsi"/>
              </w:rPr>
            </w:pPr>
          </w:p>
          <w:p w:rsidR="00B122C6" w:rsidRPr="00433829" w:rsidRDefault="00B122C6" w:rsidP="00551D3A">
            <w:pPr>
              <w:pStyle w:val="71"/>
              <w:shd w:val="clear" w:color="auto" w:fill="auto"/>
              <w:spacing w:before="0" w:line="220" w:lineRule="exact"/>
              <w:ind w:left="120" w:firstLine="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B122C6">
              <w:rPr>
                <w:rStyle w:val="41"/>
                <w:rFonts w:asciiTheme="minorHAnsi" w:eastAsiaTheme="majorEastAsia" w:hAnsiTheme="minorHAnsi" w:cstheme="minorHAnsi"/>
              </w:rPr>
              <w:t>Магомедова Д.О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2C6" w:rsidRPr="00433829" w:rsidRDefault="00B122C6" w:rsidP="00551D3A">
            <w:pPr>
              <w:pStyle w:val="71"/>
              <w:shd w:val="clear" w:color="auto" w:fill="auto"/>
              <w:spacing w:before="0"/>
              <w:ind w:firstLine="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433829">
              <w:rPr>
                <w:rFonts w:asciiTheme="minorHAnsi" w:hAnsiTheme="minorHAnsi" w:cstheme="minorHAnsi"/>
                <w:lang w:val="ru-RU"/>
              </w:rPr>
              <w:t>Использование ИКТ в начальных классах на уроках математики.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2C6" w:rsidRPr="00B122C6" w:rsidRDefault="00B122C6" w:rsidP="00551D3A">
            <w:pPr>
              <w:pStyle w:val="71"/>
              <w:shd w:val="clear" w:color="auto" w:fill="auto"/>
              <w:spacing w:before="0"/>
              <w:ind w:left="120" w:firstLine="0"/>
              <w:jc w:val="center"/>
              <w:rPr>
                <w:rFonts w:asciiTheme="minorHAnsi" w:hAnsiTheme="minorHAnsi" w:cstheme="minorHAnsi"/>
              </w:rPr>
            </w:pPr>
            <w:r w:rsidRPr="00B122C6">
              <w:rPr>
                <w:rStyle w:val="41"/>
                <w:rFonts w:asciiTheme="minorHAnsi" w:eastAsiaTheme="majorEastAsia" w:hAnsiTheme="minorHAnsi" w:cstheme="minorHAnsi"/>
              </w:rPr>
              <w:t>Творческий</w:t>
            </w:r>
          </w:p>
          <w:p w:rsidR="00B122C6" w:rsidRPr="00B122C6" w:rsidRDefault="00B122C6" w:rsidP="00551D3A">
            <w:pPr>
              <w:pStyle w:val="71"/>
              <w:shd w:val="clear" w:color="auto" w:fill="auto"/>
              <w:spacing w:before="0"/>
              <w:ind w:left="120" w:firstLine="0"/>
              <w:jc w:val="center"/>
              <w:rPr>
                <w:rFonts w:asciiTheme="minorHAnsi" w:hAnsiTheme="minorHAnsi" w:cstheme="minorHAnsi"/>
              </w:rPr>
            </w:pPr>
            <w:r w:rsidRPr="00B122C6">
              <w:rPr>
                <w:rStyle w:val="41"/>
                <w:rFonts w:asciiTheme="minorHAnsi" w:eastAsiaTheme="majorEastAsia" w:hAnsiTheme="minorHAnsi" w:cstheme="minorHAnsi"/>
              </w:rPr>
              <w:t>отчет,</w:t>
            </w:r>
          </w:p>
          <w:p w:rsidR="00B122C6" w:rsidRPr="00B122C6" w:rsidRDefault="00B122C6" w:rsidP="00551D3A">
            <w:pPr>
              <w:pStyle w:val="71"/>
              <w:shd w:val="clear" w:color="auto" w:fill="auto"/>
              <w:spacing w:before="0"/>
              <w:ind w:left="120" w:firstLine="0"/>
              <w:jc w:val="center"/>
              <w:rPr>
                <w:rFonts w:asciiTheme="minorHAnsi" w:hAnsiTheme="minorHAnsi" w:cstheme="minorHAnsi"/>
              </w:rPr>
            </w:pPr>
            <w:r w:rsidRPr="00B122C6">
              <w:rPr>
                <w:rStyle w:val="41"/>
                <w:rFonts w:asciiTheme="minorHAnsi" w:eastAsiaTheme="majorEastAsia" w:hAnsiTheme="minorHAnsi" w:cstheme="minorHAnsi"/>
              </w:rPr>
              <w:t>Презентаци</w:t>
            </w:r>
            <w:r>
              <w:rPr>
                <w:rStyle w:val="41"/>
                <w:rFonts w:asciiTheme="minorHAnsi" w:eastAsiaTheme="majorEastAsia" w:hAnsiTheme="minorHAnsi" w:cstheme="minorHAnsi"/>
              </w:rPr>
              <w:t>я.</w:t>
            </w:r>
          </w:p>
          <w:p w:rsidR="00B122C6" w:rsidRPr="00B122C6" w:rsidRDefault="00B122C6" w:rsidP="00551D3A">
            <w:pPr>
              <w:pStyle w:val="71"/>
              <w:shd w:val="clear" w:color="auto" w:fill="auto"/>
              <w:spacing w:before="0"/>
              <w:ind w:left="120" w:firstLine="0"/>
              <w:jc w:val="center"/>
              <w:rPr>
                <w:rFonts w:asciiTheme="minorHAnsi" w:hAnsiTheme="minorHAnsi" w:cstheme="minorHAnsi"/>
              </w:rPr>
            </w:pPr>
            <w:r w:rsidRPr="00B122C6">
              <w:rPr>
                <w:rStyle w:val="41"/>
                <w:rFonts w:asciiTheme="minorHAnsi" w:eastAsiaTheme="majorEastAsia" w:hAnsiTheme="minorHAnsi" w:cstheme="minorHAnsi"/>
              </w:rPr>
              <w:t>эссе</w:t>
            </w:r>
          </w:p>
        </w:tc>
      </w:tr>
      <w:tr w:rsidR="00B122C6" w:rsidRPr="00D9058B" w:rsidTr="00B122C6">
        <w:trPr>
          <w:trHeight w:hRule="exact" w:val="14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58B" w:rsidRDefault="00D9058B" w:rsidP="00551D3A">
            <w:pPr>
              <w:pStyle w:val="71"/>
              <w:shd w:val="clear" w:color="auto" w:fill="auto"/>
              <w:spacing w:before="60" w:line="220" w:lineRule="exact"/>
              <w:ind w:firstLine="0"/>
              <w:jc w:val="center"/>
              <w:rPr>
                <w:rStyle w:val="41"/>
                <w:rFonts w:asciiTheme="minorHAnsi" w:eastAsiaTheme="majorEastAsia" w:hAnsiTheme="minorHAnsi" w:cstheme="minorHAnsi"/>
                <w:b/>
              </w:rPr>
            </w:pPr>
          </w:p>
          <w:p w:rsidR="00B122C6" w:rsidRPr="00B172CF" w:rsidRDefault="006159E7" w:rsidP="006159E7">
            <w:pPr>
              <w:pStyle w:val="71"/>
              <w:shd w:val="clear" w:color="auto" w:fill="auto"/>
              <w:spacing w:before="60" w:line="220" w:lineRule="exact"/>
              <w:ind w:firstLine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Style w:val="41"/>
                <w:rFonts w:asciiTheme="minorHAnsi" w:eastAsiaTheme="majorEastAsia" w:hAnsiTheme="minorHAnsi" w:cstheme="minorHAnsi"/>
                <w:b/>
              </w:rPr>
              <w:t>ГаизатоваФ.б</w:t>
            </w:r>
            <w:proofErr w:type="spellEnd"/>
            <w:proofErr w:type="gramStart"/>
            <w:r>
              <w:rPr>
                <w:rStyle w:val="41"/>
                <w:rFonts w:asciiTheme="minorHAnsi" w:eastAsiaTheme="majorEastAsia" w:hAnsiTheme="minorHAnsi" w:cstheme="minorHAnsi"/>
                <w:b/>
              </w:rPr>
              <w:t>.</w:t>
            </w:r>
            <w:r w:rsidR="00B122C6" w:rsidRPr="00B172CF">
              <w:rPr>
                <w:rStyle w:val="41"/>
                <w:rFonts w:asciiTheme="minorHAnsi" w:eastAsiaTheme="majorEastAsia" w:hAnsiTheme="minorHAnsi" w:cstheme="minorHAnsi"/>
                <w:b/>
              </w:rPr>
              <w:t>.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2C6" w:rsidRDefault="00B122C6" w:rsidP="00551D3A">
            <w:pPr>
              <w:pStyle w:val="71"/>
              <w:shd w:val="clear" w:color="auto" w:fill="auto"/>
              <w:spacing w:before="0"/>
              <w:ind w:left="120" w:firstLine="0"/>
              <w:jc w:val="center"/>
              <w:rPr>
                <w:rStyle w:val="41"/>
                <w:rFonts w:asciiTheme="minorHAnsi" w:eastAsiaTheme="majorEastAsia" w:hAnsiTheme="minorHAnsi" w:cstheme="minorHAnsi"/>
              </w:rPr>
            </w:pPr>
          </w:p>
          <w:p w:rsidR="00B122C6" w:rsidRPr="00433829" w:rsidRDefault="00B122C6" w:rsidP="00551D3A">
            <w:pPr>
              <w:pStyle w:val="71"/>
              <w:shd w:val="clear" w:color="auto" w:fill="auto"/>
              <w:spacing w:before="0"/>
              <w:ind w:left="120" w:firstLine="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B122C6">
              <w:rPr>
                <w:rStyle w:val="41"/>
                <w:rFonts w:asciiTheme="minorHAnsi" w:eastAsiaTheme="majorEastAsia" w:hAnsiTheme="minorHAnsi" w:cstheme="minorHAnsi"/>
              </w:rPr>
              <w:t>Формирование элементов поисково-исследовательской деятельности на уроках  истории, обществоведения и во внеурочное время.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2C6" w:rsidRDefault="00B122C6" w:rsidP="00551D3A">
            <w:pPr>
              <w:pStyle w:val="71"/>
              <w:shd w:val="clear" w:color="auto" w:fill="auto"/>
              <w:spacing w:before="0"/>
              <w:ind w:firstLine="0"/>
              <w:jc w:val="center"/>
              <w:rPr>
                <w:rStyle w:val="41"/>
                <w:rFonts w:asciiTheme="minorHAnsi" w:eastAsiaTheme="majorEastAsia" w:hAnsiTheme="minorHAnsi" w:cstheme="minorHAnsi"/>
              </w:rPr>
            </w:pPr>
            <w:r w:rsidRPr="00B122C6">
              <w:rPr>
                <w:rStyle w:val="41"/>
                <w:rFonts w:asciiTheme="minorHAnsi" w:eastAsiaTheme="majorEastAsia" w:hAnsiTheme="minorHAnsi" w:cstheme="minorHAnsi"/>
              </w:rPr>
              <w:t>Урок мастер - класс</w:t>
            </w:r>
          </w:p>
          <w:p w:rsidR="00B122C6" w:rsidRPr="00433829" w:rsidRDefault="00D9058B" w:rsidP="00551D3A">
            <w:pPr>
              <w:pStyle w:val="71"/>
              <w:shd w:val="clear" w:color="auto" w:fill="auto"/>
              <w:spacing w:before="0"/>
              <w:ind w:firstLine="0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Style w:val="41"/>
                <w:rFonts w:asciiTheme="minorHAnsi" w:eastAsiaTheme="majorEastAsia" w:hAnsiTheme="minorHAnsi" w:cstheme="minorHAnsi"/>
              </w:rPr>
              <w:t xml:space="preserve">по </w:t>
            </w:r>
            <w:r w:rsidR="00B122C6" w:rsidRPr="00B122C6">
              <w:rPr>
                <w:rStyle w:val="41"/>
                <w:rFonts w:asciiTheme="minorHAnsi" w:eastAsiaTheme="majorEastAsia" w:hAnsiTheme="minorHAnsi" w:cstheme="minorHAnsi"/>
              </w:rPr>
              <w:t>истории.</w:t>
            </w:r>
          </w:p>
          <w:p w:rsidR="00B122C6" w:rsidRPr="00D9058B" w:rsidRDefault="00B122C6" w:rsidP="00551D3A">
            <w:pPr>
              <w:pStyle w:val="71"/>
              <w:shd w:val="clear" w:color="auto" w:fill="auto"/>
              <w:spacing w:before="0" w:line="278" w:lineRule="exact"/>
              <w:ind w:left="120" w:firstLine="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B122C6">
              <w:rPr>
                <w:rStyle w:val="41"/>
                <w:rFonts w:asciiTheme="minorHAnsi" w:eastAsiaTheme="majorEastAsia" w:hAnsiTheme="minorHAnsi" w:cstheme="minorHAnsi"/>
              </w:rPr>
              <w:t>Презентация.</w:t>
            </w:r>
          </w:p>
          <w:p w:rsidR="00B122C6" w:rsidRPr="00D9058B" w:rsidRDefault="00B122C6" w:rsidP="00551D3A">
            <w:pPr>
              <w:pStyle w:val="71"/>
              <w:shd w:val="clear" w:color="auto" w:fill="auto"/>
              <w:spacing w:before="0" w:line="278" w:lineRule="exact"/>
              <w:ind w:left="120" w:firstLine="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034C5D" w:rsidRDefault="00034C5D" w:rsidP="00AB68C0">
      <w:pPr>
        <w:jc w:val="both"/>
        <w:outlineLvl w:val="0"/>
        <w:rPr>
          <w:rFonts w:cstheme="minorHAnsi"/>
          <w:b/>
          <w:sz w:val="24"/>
          <w:szCs w:val="24"/>
          <w:lang w:val="ru-RU"/>
        </w:rPr>
      </w:pPr>
    </w:p>
    <w:p w:rsidR="00AB68C0" w:rsidRPr="00B122C6" w:rsidRDefault="00AB68C0" w:rsidP="00AB68C0">
      <w:pPr>
        <w:jc w:val="both"/>
        <w:outlineLvl w:val="0"/>
        <w:rPr>
          <w:rFonts w:cstheme="minorHAnsi"/>
          <w:b/>
          <w:sz w:val="28"/>
          <w:szCs w:val="28"/>
        </w:rPr>
      </w:pPr>
      <w:proofErr w:type="spellStart"/>
      <w:r w:rsidRPr="00B122C6">
        <w:rPr>
          <w:rFonts w:cstheme="minorHAnsi"/>
          <w:b/>
          <w:sz w:val="28"/>
          <w:szCs w:val="28"/>
        </w:rPr>
        <w:t>Общие</w:t>
      </w:r>
      <w:proofErr w:type="spellEnd"/>
      <w:r w:rsidR="00A61AD4">
        <w:rPr>
          <w:rFonts w:cstheme="minorHAnsi"/>
          <w:b/>
          <w:sz w:val="28"/>
          <w:szCs w:val="28"/>
          <w:lang w:val="ru-RU"/>
        </w:rPr>
        <w:t xml:space="preserve"> </w:t>
      </w:r>
      <w:proofErr w:type="spellStart"/>
      <w:r w:rsidRPr="00B122C6">
        <w:rPr>
          <w:rFonts w:cstheme="minorHAnsi"/>
          <w:b/>
          <w:sz w:val="28"/>
          <w:szCs w:val="28"/>
        </w:rPr>
        <w:t>выводы</w:t>
      </w:r>
      <w:proofErr w:type="spellEnd"/>
    </w:p>
    <w:p w:rsidR="00AB68C0" w:rsidRPr="00433829" w:rsidRDefault="00AB68C0" w:rsidP="00AB68C0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lang w:val="ru-RU"/>
        </w:rPr>
      </w:pPr>
      <w:r w:rsidRPr="00433829">
        <w:rPr>
          <w:rFonts w:asciiTheme="minorHAnsi" w:hAnsiTheme="minorHAnsi" w:cstheme="minorHAnsi"/>
          <w:color w:val="000000"/>
          <w:lang w:val="ru-RU"/>
        </w:rPr>
        <w:t>1. Отсутствуют качественные изменения в содержании работы МО, преобладают традиционные формы работы, недостаточно конкретное и продуманное планирование работы МО.</w:t>
      </w:r>
    </w:p>
    <w:p w:rsidR="00AB68C0" w:rsidRPr="00433829" w:rsidRDefault="00AB68C0" w:rsidP="00AB68C0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ru-RU"/>
        </w:rPr>
      </w:pPr>
      <w:r w:rsidRPr="00433829">
        <w:rPr>
          <w:rFonts w:asciiTheme="minorHAnsi" w:hAnsiTheme="minorHAnsi" w:cstheme="minorHAnsi"/>
          <w:color w:val="000000"/>
          <w:lang w:val="ru-RU"/>
        </w:rPr>
        <w:t xml:space="preserve">2. Низкий уровень участия и результативности участия школьников в предметных олимпиадах, конкурсах различного уровня;  </w:t>
      </w:r>
    </w:p>
    <w:p w:rsidR="00AB68C0" w:rsidRPr="00433829" w:rsidRDefault="00AB68C0" w:rsidP="00AB68C0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ru-RU"/>
        </w:rPr>
      </w:pPr>
      <w:r w:rsidRPr="00433829">
        <w:rPr>
          <w:rFonts w:asciiTheme="minorHAnsi" w:hAnsiTheme="minorHAnsi" w:cstheme="minorHAnsi"/>
          <w:color w:val="000000"/>
          <w:lang w:val="ru-RU"/>
        </w:rPr>
        <w:t xml:space="preserve">3. Недостаточно активное включение и участие педагогов школы в профессиональных конкурсах. </w:t>
      </w:r>
    </w:p>
    <w:p w:rsidR="00AB68C0" w:rsidRPr="00433829" w:rsidRDefault="00AB68C0" w:rsidP="00AB68C0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lang w:val="ru-RU"/>
        </w:rPr>
      </w:pPr>
      <w:r w:rsidRPr="00433829">
        <w:rPr>
          <w:rFonts w:asciiTheme="minorHAnsi" w:hAnsiTheme="minorHAnsi" w:cstheme="minorHAnsi"/>
          <w:color w:val="000000"/>
          <w:lang w:val="ru-RU"/>
        </w:rPr>
        <w:t>4. Педагоги школы слабо мотивированы на обобщение опыта работы на школьном, муниципальном и региональном уровнях.</w:t>
      </w:r>
    </w:p>
    <w:p w:rsidR="009A60D9" w:rsidRDefault="009A60D9" w:rsidP="009A60D9">
      <w:pPr>
        <w:rPr>
          <w:rFonts w:cstheme="minorHAnsi"/>
          <w:b/>
          <w:sz w:val="24"/>
          <w:szCs w:val="24"/>
          <w:lang w:val="ru-RU"/>
        </w:rPr>
      </w:pPr>
    </w:p>
    <w:p w:rsidR="00DB5F35" w:rsidRPr="00034C5D" w:rsidRDefault="00DB5F35" w:rsidP="009A60D9">
      <w:pPr>
        <w:rPr>
          <w:rFonts w:cstheme="minorHAnsi"/>
          <w:b/>
          <w:sz w:val="24"/>
          <w:szCs w:val="24"/>
          <w:lang w:val="ru-RU"/>
        </w:rPr>
      </w:pPr>
      <w:r w:rsidRPr="00433829">
        <w:rPr>
          <w:rFonts w:cstheme="minorHAnsi"/>
          <w:b/>
          <w:sz w:val="28"/>
          <w:szCs w:val="28"/>
          <w:lang w:val="ru-RU"/>
        </w:rPr>
        <w:t>Выводы</w:t>
      </w:r>
    </w:p>
    <w:p w:rsidR="00DB5F35" w:rsidRPr="00433829" w:rsidRDefault="00DB5F35" w:rsidP="00DB5F35">
      <w:pPr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           В осно</w:t>
      </w:r>
      <w:r w:rsidR="00C3045C" w:rsidRPr="00433829">
        <w:rPr>
          <w:rFonts w:cstheme="minorHAnsi"/>
          <w:sz w:val="24"/>
          <w:szCs w:val="24"/>
          <w:lang w:val="ru-RU"/>
        </w:rPr>
        <w:t>вном поставленные за</w:t>
      </w:r>
      <w:r w:rsidR="0032398A">
        <w:rPr>
          <w:rFonts w:cstheme="minorHAnsi"/>
          <w:sz w:val="24"/>
          <w:szCs w:val="24"/>
          <w:lang w:val="ru-RU"/>
        </w:rPr>
        <w:t>дачи на 2023-2024</w:t>
      </w:r>
      <w:r w:rsidR="0096566C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33829">
        <w:rPr>
          <w:rFonts w:cstheme="minorHAnsi"/>
          <w:sz w:val="24"/>
          <w:szCs w:val="24"/>
          <w:lang w:val="ru-RU"/>
        </w:rPr>
        <w:t>уч.год</w:t>
      </w:r>
      <w:proofErr w:type="spellEnd"/>
      <w:r w:rsidRPr="00433829">
        <w:rPr>
          <w:rFonts w:cstheme="minorHAnsi"/>
          <w:sz w:val="24"/>
          <w:szCs w:val="24"/>
          <w:lang w:val="ru-RU"/>
        </w:rPr>
        <w:t xml:space="preserve"> были </w:t>
      </w:r>
      <w:r w:rsidR="00D9058B">
        <w:rPr>
          <w:rFonts w:cstheme="minorHAnsi"/>
          <w:sz w:val="24"/>
          <w:szCs w:val="24"/>
          <w:lang w:val="ru-RU"/>
        </w:rPr>
        <w:t xml:space="preserve"> частично </w:t>
      </w:r>
      <w:r w:rsidRPr="00433829">
        <w:rPr>
          <w:rFonts w:cstheme="minorHAnsi"/>
          <w:sz w:val="24"/>
          <w:szCs w:val="24"/>
          <w:lang w:val="ru-RU"/>
        </w:rPr>
        <w:t>выполнены</w:t>
      </w:r>
      <w:proofErr w:type="gramStart"/>
      <w:r w:rsidRPr="00433829">
        <w:rPr>
          <w:rFonts w:cstheme="minorHAnsi"/>
          <w:sz w:val="24"/>
          <w:szCs w:val="24"/>
          <w:lang w:val="ru-RU"/>
        </w:rPr>
        <w:t>.У</w:t>
      </w:r>
      <w:proofErr w:type="gramEnd"/>
      <w:r w:rsidRPr="00433829">
        <w:rPr>
          <w:rFonts w:cstheme="minorHAnsi"/>
          <w:sz w:val="24"/>
          <w:szCs w:val="24"/>
          <w:lang w:val="ru-RU"/>
        </w:rPr>
        <w:t>чебные программы по всем предметам пройдены</w:t>
      </w:r>
      <w:r w:rsidR="00D9058B">
        <w:rPr>
          <w:rFonts w:cstheme="minorHAnsi"/>
          <w:sz w:val="24"/>
          <w:szCs w:val="24"/>
          <w:lang w:val="ru-RU"/>
        </w:rPr>
        <w:t xml:space="preserve"> в дистанционной форме</w:t>
      </w:r>
      <w:r w:rsidRPr="00433829">
        <w:rPr>
          <w:rFonts w:cstheme="minorHAnsi"/>
          <w:sz w:val="24"/>
          <w:szCs w:val="24"/>
          <w:lang w:val="ru-RU"/>
        </w:rPr>
        <w:t>. Уровень подготовки (качество знаний) выпускников средней школы по итогам экзаменационной сессии вырос на 10% по сравнению с прошлым учебным годом. Уровень подготовки (качество знаний) выпускников средней школы по итогам экзаменационной сессии остается</w:t>
      </w:r>
      <w:r w:rsidR="0032398A">
        <w:rPr>
          <w:rFonts w:cstheme="minorHAnsi"/>
          <w:sz w:val="24"/>
          <w:szCs w:val="24"/>
          <w:lang w:val="ru-RU"/>
        </w:rPr>
        <w:t xml:space="preserve"> стабильным.   5</w:t>
      </w:r>
      <w:r w:rsidR="00D9058B">
        <w:rPr>
          <w:rFonts w:cstheme="minorHAnsi"/>
          <w:sz w:val="24"/>
          <w:szCs w:val="24"/>
          <w:lang w:val="ru-RU"/>
        </w:rPr>
        <w:t xml:space="preserve"> учащихся 11-х классов </w:t>
      </w:r>
      <w:r w:rsidRPr="00433829">
        <w:rPr>
          <w:rFonts w:cstheme="minorHAnsi"/>
          <w:sz w:val="24"/>
          <w:szCs w:val="24"/>
          <w:lang w:val="ru-RU"/>
        </w:rPr>
        <w:t xml:space="preserve"> награждены </w:t>
      </w:r>
      <w:r w:rsidR="00D9058B">
        <w:rPr>
          <w:rFonts w:cstheme="minorHAnsi"/>
          <w:sz w:val="24"/>
          <w:szCs w:val="24"/>
          <w:lang w:val="ru-RU"/>
        </w:rPr>
        <w:t>золотыми медалями</w:t>
      </w:r>
      <w:r w:rsidR="00320B22">
        <w:rPr>
          <w:rFonts w:cstheme="minorHAnsi"/>
          <w:sz w:val="24"/>
          <w:szCs w:val="24"/>
          <w:lang w:val="ru-RU"/>
        </w:rPr>
        <w:t>, 20</w:t>
      </w:r>
      <w:r w:rsidR="0096566C">
        <w:rPr>
          <w:rFonts w:cstheme="minorHAnsi"/>
          <w:sz w:val="24"/>
          <w:szCs w:val="24"/>
          <w:lang w:val="ru-RU"/>
        </w:rPr>
        <w:t xml:space="preserve"> </w:t>
      </w:r>
      <w:r w:rsidRPr="00433829">
        <w:rPr>
          <w:rFonts w:cstheme="minorHAnsi"/>
          <w:sz w:val="24"/>
          <w:szCs w:val="24"/>
          <w:lang w:val="ru-RU"/>
        </w:rPr>
        <w:t>учащихся 9-х классов получили аттестаты с отличием. Поставленные задачи в основном выполнены.</w:t>
      </w:r>
    </w:p>
    <w:p w:rsidR="00DB5F35" w:rsidRPr="00433829" w:rsidRDefault="00DB5F35" w:rsidP="00140519">
      <w:pPr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Работу над методической темой школы следует признать удовлетворительной.</w:t>
      </w:r>
    </w:p>
    <w:p w:rsidR="00DB5F35" w:rsidRPr="00433829" w:rsidRDefault="00DB5F35" w:rsidP="00DB5F35">
      <w:pPr>
        <w:ind w:left="180"/>
        <w:jc w:val="both"/>
        <w:rPr>
          <w:rFonts w:cstheme="minorHAnsi"/>
          <w:b/>
          <w:sz w:val="24"/>
          <w:szCs w:val="24"/>
          <w:lang w:val="ru-RU"/>
        </w:rPr>
      </w:pPr>
      <w:r w:rsidRPr="00433829">
        <w:rPr>
          <w:rFonts w:cstheme="minorHAnsi"/>
          <w:b/>
          <w:sz w:val="24"/>
          <w:szCs w:val="24"/>
          <w:lang w:val="ru-RU"/>
        </w:rPr>
        <w:t>Наряду с имеющимися положительными результатами в работе школы имеются недостатки:</w:t>
      </w:r>
    </w:p>
    <w:p w:rsidR="00DB5F35" w:rsidRPr="00433829" w:rsidRDefault="00DB5F35" w:rsidP="00140519">
      <w:pPr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lastRenderedPageBreak/>
        <w:t>-все еще недостаточно эффективна работа с учащимися школы, мотивированными на учебу;</w:t>
      </w:r>
    </w:p>
    <w:p w:rsidR="00DB5F35" w:rsidRPr="00433829" w:rsidRDefault="00DB5F35" w:rsidP="00140519">
      <w:pPr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-плохо ведется работа по обобщению и распространению передового педагогического опыта;</w:t>
      </w:r>
    </w:p>
    <w:p w:rsidR="00DB5F35" w:rsidRPr="00433829" w:rsidRDefault="00DB5F35" w:rsidP="00140519">
      <w:pPr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-относительно низок уровень умений и навыков самоанализа своей деятельности у учителей и учащихся;</w:t>
      </w:r>
    </w:p>
    <w:p w:rsidR="00DB5F35" w:rsidRPr="00433829" w:rsidRDefault="00DB5F35" w:rsidP="00DB5F35">
      <w:pPr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-недостаточно ведется работа по применению и усвоению</w:t>
      </w:r>
      <w:r w:rsidR="00D9058B">
        <w:rPr>
          <w:rFonts w:cstheme="minorHAnsi"/>
          <w:sz w:val="24"/>
          <w:szCs w:val="24"/>
          <w:lang w:val="ru-RU"/>
        </w:rPr>
        <w:t xml:space="preserve"> компьютерных технологий, это сильно ощущалась во время пандемии</w:t>
      </w:r>
      <w:proofErr w:type="gramStart"/>
      <w:r w:rsidR="00D9058B">
        <w:rPr>
          <w:rFonts w:cstheme="minorHAnsi"/>
          <w:sz w:val="24"/>
          <w:szCs w:val="24"/>
          <w:lang w:val="ru-RU"/>
        </w:rPr>
        <w:t xml:space="preserve"> .</w:t>
      </w:r>
      <w:proofErr w:type="gramEnd"/>
    </w:p>
    <w:p w:rsidR="00DB5F35" w:rsidRPr="00433829" w:rsidRDefault="00DB5F35" w:rsidP="00DB5F35">
      <w:pPr>
        <w:ind w:firstLine="708"/>
        <w:jc w:val="both"/>
        <w:rPr>
          <w:rFonts w:cstheme="minorHAnsi"/>
          <w:b/>
          <w:sz w:val="28"/>
          <w:szCs w:val="28"/>
          <w:lang w:val="ru-RU"/>
        </w:rPr>
      </w:pPr>
      <w:r w:rsidRPr="00433829">
        <w:rPr>
          <w:rFonts w:cstheme="minorHAnsi"/>
          <w:b/>
          <w:sz w:val="28"/>
          <w:szCs w:val="28"/>
          <w:lang w:val="ru-RU"/>
        </w:rPr>
        <w:t>В целях дальнейшего совершенствования воспитательной системы школы  предстоит решить следую</w:t>
      </w:r>
      <w:r w:rsidR="00C3045C" w:rsidRPr="00433829">
        <w:rPr>
          <w:rFonts w:cstheme="minorHAnsi"/>
          <w:b/>
          <w:sz w:val="28"/>
          <w:szCs w:val="28"/>
          <w:lang w:val="ru-RU"/>
        </w:rPr>
        <w:t xml:space="preserve">щие задачи </w:t>
      </w:r>
      <w:r w:rsidR="0032398A">
        <w:rPr>
          <w:rFonts w:cstheme="minorHAnsi"/>
          <w:b/>
          <w:sz w:val="28"/>
          <w:szCs w:val="28"/>
          <w:lang w:val="ru-RU"/>
        </w:rPr>
        <w:t>на 2024- 2025</w:t>
      </w:r>
      <w:r w:rsidRPr="00433829">
        <w:rPr>
          <w:rFonts w:cstheme="minorHAnsi"/>
          <w:b/>
          <w:sz w:val="28"/>
          <w:szCs w:val="28"/>
          <w:lang w:val="ru-RU"/>
        </w:rPr>
        <w:t>уч.г.</w:t>
      </w:r>
    </w:p>
    <w:p w:rsidR="00DB5F35" w:rsidRPr="00433829" w:rsidRDefault="00AB68C0" w:rsidP="00DB5F35">
      <w:pPr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1. </w:t>
      </w:r>
      <w:r w:rsidR="00DB5F35" w:rsidRPr="00433829">
        <w:rPr>
          <w:rFonts w:cstheme="minorHAnsi"/>
          <w:sz w:val="24"/>
          <w:szCs w:val="24"/>
          <w:lang w:val="ru-RU"/>
        </w:rPr>
        <w:t>Продолжать создавать  условия для формирования творческого потенциала личности каждого ребёнка через организацию интересной, содержательной внеурочной деятельности, работу органов ученического самоуправления, поддерживая творческую инициативу детей и взрослых;</w:t>
      </w:r>
    </w:p>
    <w:p w:rsidR="00C47329" w:rsidRPr="00433829" w:rsidRDefault="00AB68C0" w:rsidP="00C47329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2.</w:t>
      </w:r>
      <w:r w:rsidR="00C47329" w:rsidRPr="00433829">
        <w:rPr>
          <w:rFonts w:cstheme="minorHAnsi"/>
          <w:sz w:val="24"/>
          <w:szCs w:val="24"/>
          <w:lang w:val="ru-RU"/>
        </w:rPr>
        <w:t xml:space="preserve"> Продолжить работу по  повышению квалификации педагогов.</w:t>
      </w:r>
    </w:p>
    <w:p w:rsidR="00AB68C0" w:rsidRPr="00433829" w:rsidRDefault="00AB68C0" w:rsidP="00AB68C0">
      <w:pPr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3. Внедрение новых форм непрерывного повышения  профессиональной компетентности педагогов.</w:t>
      </w:r>
    </w:p>
    <w:p w:rsidR="00AB68C0" w:rsidRPr="00433829" w:rsidRDefault="00AB68C0" w:rsidP="00AB68C0">
      <w:pPr>
        <w:jc w:val="both"/>
        <w:rPr>
          <w:rFonts w:cstheme="minorHAnsi"/>
          <w:b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4. Продолжить работу над методической темой школы</w:t>
      </w:r>
      <w:r w:rsidR="00E44A0D">
        <w:rPr>
          <w:rFonts w:cstheme="minorHAnsi"/>
          <w:sz w:val="24"/>
          <w:szCs w:val="24"/>
          <w:lang w:val="ru-RU"/>
        </w:rPr>
        <w:t>.</w:t>
      </w:r>
    </w:p>
    <w:p w:rsidR="00F25F0E" w:rsidRPr="00433829" w:rsidRDefault="00AB68C0" w:rsidP="00F25F0E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5. </w:t>
      </w:r>
      <w:r w:rsidR="00F25F0E" w:rsidRPr="00433829">
        <w:rPr>
          <w:rFonts w:cstheme="minorHAnsi"/>
          <w:sz w:val="24"/>
          <w:szCs w:val="24"/>
          <w:lang w:val="ru-RU"/>
        </w:rPr>
        <w:t>Развивать и совершенствовать систему работы  и поддержки одаренных учащихся.</w:t>
      </w:r>
    </w:p>
    <w:p w:rsidR="00AB68C0" w:rsidRPr="00433829" w:rsidRDefault="00AB68C0" w:rsidP="00AB68C0">
      <w:pPr>
        <w:jc w:val="both"/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6.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E734F0" w:rsidRPr="00433829" w:rsidRDefault="00AB68C0" w:rsidP="00D9058B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 xml:space="preserve">7. </w:t>
      </w:r>
      <w:r w:rsidR="00E734F0" w:rsidRPr="00433829">
        <w:rPr>
          <w:rFonts w:cstheme="minorHAnsi"/>
          <w:sz w:val="24"/>
          <w:szCs w:val="24"/>
          <w:lang w:val="ru-RU"/>
        </w:rPr>
        <w:t>Использовать инновационные техн</w:t>
      </w:r>
      <w:r w:rsidR="00D0544E" w:rsidRPr="00433829">
        <w:rPr>
          <w:rFonts w:cstheme="minorHAnsi"/>
          <w:sz w:val="24"/>
          <w:szCs w:val="24"/>
          <w:lang w:val="ru-RU"/>
        </w:rPr>
        <w:t xml:space="preserve">ологии </w:t>
      </w:r>
      <w:r w:rsidR="00E734F0" w:rsidRPr="00433829">
        <w:rPr>
          <w:rFonts w:cstheme="minorHAnsi"/>
          <w:sz w:val="24"/>
          <w:szCs w:val="24"/>
          <w:lang w:val="ru-RU"/>
        </w:rPr>
        <w:t xml:space="preserve"> для повышения качества образования. </w:t>
      </w:r>
    </w:p>
    <w:p w:rsidR="00AB68C0" w:rsidRPr="00433829" w:rsidRDefault="00AB68C0" w:rsidP="00D9058B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8.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</w:t>
      </w:r>
      <w:r w:rsidR="00240851" w:rsidRPr="00433829">
        <w:rPr>
          <w:rFonts w:cstheme="minorHAnsi"/>
          <w:sz w:val="24"/>
          <w:szCs w:val="24"/>
          <w:lang w:val="ru-RU"/>
        </w:rPr>
        <w:t xml:space="preserve"> творчески работающих педагогов и продолжать работу по накоплению  и обобщению  их передового опыта (ответственные руководители МО)</w:t>
      </w:r>
    </w:p>
    <w:p w:rsidR="00AB68C0" w:rsidRPr="00433829" w:rsidRDefault="00AB68C0" w:rsidP="00D9058B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sz w:val="24"/>
          <w:szCs w:val="24"/>
          <w:lang w:val="ru-RU"/>
        </w:rPr>
        <w:t>9.Обеспечить методическое сопровождение работы с молодыми и вновь принятыми специалистами</w:t>
      </w:r>
    </w:p>
    <w:p w:rsidR="00E734F0" w:rsidRPr="00433829" w:rsidRDefault="00C47329" w:rsidP="00D9058B">
      <w:pPr>
        <w:rPr>
          <w:rFonts w:cstheme="minorHAnsi"/>
          <w:sz w:val="24"/>
          <w:szCs w:val="24"/>
          <w:lang w:val="ru-RU"/>
        </w:rPr>
      </w:pPr>
      <w:r w:rsidRPr="00433829">
        <w:rPr>
          <w:rFonts w:cstheme="minorHAnsi"/>
          <w:lang w:val="ru-RU"/>
        </w:rPr>
        <w:t>10.</w:t>
      </w:r>
      <w:r w:rsidRPr="00433829">
        <w:rPr>
          <w:rFonts w:cstheme="minorHAnsi"/>
          <w:sz w:val="24"/>
          <w:szCs w:val="24"/>
          <w:lang w:val="ru-RU"/>
        </w:rPr>
        <w:t xml:space="preserve"> Продолжить работу по реализации ФГОС,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E734F0" w:rsidRPr="00433829" w:rsidRDefault="00E734F0" w:rsidP="00E734F0">
      <w:pPr>
        <w:rPr>
          <w:rFonts w:cstheme="minorHAnsi"/>
          <w:sz w:val="24"/>
          <w:szCs w:val="24"/>
          <w:lang w:val="ru-RU"/>
        </w:rPr>
      </w:pPr>
    </w:p>
    <w:p w:rsidR="00C47329" w:rsidRPr="007A368C" w:rsidRDefault="00C47329" w:rsidP="00E734F0">
      <w:pPr>
        <w:rPr>
          <w:rFonts w:cstheme="minorHAnsi"/>
          <w:b/>
          <w:sz w:val="24"/>
          <w:szCs w:val="24"/>
          <w:lang w:val="ru-RU"/>
        </w:rPr>
      </w:pPr>
      <w:r w:rsidRPr="00433829">
        <w:rPr>
          <w:rFonts w:cstheme="minorHAnsi"/>
          <w:b/>
          <w:sz w:val="28"/>
          <w:szCs w:val="28"/>
          <w:u w:val="single"/>
          <w:lang w:val="ru-RU"/>
        </w:rPr>
        <w:t>Зам. директора по УВР</w:t>
      </w:r>
      <w:r w:rsidR="00A61AD4">
        <w:rPr>
          <w:rFonts w:cstheme="minorHAnsi"/>
          <w:b/>
          <w:sz w:val="28"/>
          <w:szCs w:val="28"/>
          <w:u w:val="single"/>
          <w:lang w:val="ru-RU"/>
        </w:rPr>
        <w:t xml:space="preserve"> МБ</w:t>
      </w:r>
      <w:r w:rsidR="00E734F0" w:rsidRPr="00433829">
        <w:rPr>
          <w:rFonts w:cstheme="minorHAnsi"/>
          <w:b/>
          <w:sz w:val="28"/>
          <w:szCs w:val="28"/>
          <w:u w:val="single"/>
          <w:lang w:val="ru-RU"/>
        </w:rPr>
        <w:t>ОУ СОШ№8</w:t>
      </w:r>
      <w:r w:rsidR="00A61AD4">
        <w:rPr>
          <w:rFonts w:cstheme="minorHAnsi"/>
          <w:b/>
          <w:sz w:val="28"/>
          <w:szCs w:val="28"/>
          <w:u w:val="single"/>
          <w:lang w:val="ru-RU"/>
        </w:rPr>
        <w:t xml:space="preserve">  </w:t>
      </w:r>
      <w:proofErr w:type="spellStart"/>
      <w:r w:rsidR="006159E7">
        <w:rPr>
          <w:rFonts w:cstheme="minorHAnsi"/>
          <w:b/>
          <w:sz w:val="28"/>
          <w:szCs w:val="28"/>
          <w:u w:val="single"/>
          <w:lang w:val="ru-RU"/>
        </w:rPr>
        <w:t>Цислицкая</w:t>
      </w:r>
      <w:proofErr w:type="spellEnd"/>
      <w:r w:rsidR="006159E7">
        <w:rPr>
          <w:rFonts w:cstheme="minorHAnsi"/>
          <w:b/>
          <w:sz w:val="28"/>
          <w:szCs w:val="28"/>
          <w:u w:val="single"/>
          <w:lang w:val="ru-RU"/>
        </w:rPr>
        <w:t xml:space="preserve"> Н.П.</w:t>
      </w:r>
    </w:p>
    <w:p w:rsidR="00EE68CE" w:rsidRDefault="00EE68CE" w:rsidP="00156A8A">
      <w:pPr>
        <w:pStyle w:val="a3"/>
        <w:rPr>
          <w:rFonts w:cstheme="minorHAnsi"/>
          <w:lang w:val="ru-RU"/>
        </w:rPr>
      </w:pPr>
    </w:p>
    <w:p w:rsidR="00320B22" w:rsidRDefault="00320B22" w:rsidP="00156A8A">
      <w:pPr>
        <w:pStyle w:val="a3"/>
        <w:rPr>
          <w:rFonts w:cstheme="minorHAnsi"/>
          <w:lang w:val="ru-RU"/>
        </w:rPr>
      </w:pPr>
    </w:p>
    <w:p w:rsidR="00320B22" w:rsidRDefault="00320B22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EE68CE" w:rsidRPr="007A368C" w:rsidRDefault="00EE68CE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1F419B" w:rsidRPr="007A368C" w:rsidRDefault="001F419B" w:rsidP="00156A8A">
      <w:pPr>
        <w:pStyle w:val="a3"/>
        <w:rPr>
          <w:rFonts w:cstheme="minorHAnsi"/>
          <w:lang w:val="ru-RU"/>
        </w:rPr>
      </w:pPr>
    </w:p>
    <w:p w:rsidR="00805DEB" w:rsidRPr="007A368C" w:rsidRDefault="00805DEB" w:rsidP="00156A8A">
      <w:pPr>
        <w:pStyle w:val="a3"/>
        <w:rPr>
          <w:b/>
          <w:bCs/>
          <w:i/>
          <w:u w:val="single"/>
          <w:lang w:val="ru-RU"/>
        </w:rPr>
      </w:pPr>
    </w:p>
    <w:p w:rsidR="00D7722E" w:rsidRPr="007A368C" w:rsidRDefault="00D7722E" w:rsidP="009F6515">
      <w:pPr>
        <w:pStyle w:val="a3"/>
        <w:rPr>
          <w:lang w:val="ru-RU"/>
        </w:rPr>
      </w:pPr>
    </w:p>
    <w:p w:rsidR="00D7722E" w:rsidRPr="007A368C" w:rsidRDefault="00D7722E" w:rsidP="009F6515">
      <w:pPr>
        <w:pStyle w:val="a3"/>
        <w:rPr>
          <w:lang w:val="ru-RU"/>
        </w:rPr>
      </w:pPr>
    </w:p>
    <w:p w:rsidR="00D7722E" w:rsidRPr="007A368C" w:rsidRDefault="00D7722E" w:rsidP="009F6515">
      <w:pPr>
        <w:pStyle w:val="a3"/>
        <w:rPr>
          <w:lang w:val="ru-RU"/>
        </w:rPr>
      </w:pPr>
    </w:p>
    <w:p w:rsidR="00D7722E" w:rsidRPr="007A368C" w:rsidRDefault="00D7722E" w:rsidP="009F6515">
      <w:pPr>
        <w:pStyle w:val="a3"/>
        <w:rPr>
          <w:lang w:val="ru-RU"/>
        </w:rPr>
      </w:pPr>
    </w:p>
    <w:p w:rsidR="00D7722E" w:rsidRPr="007A368C" w:rsidRDefault="00D7722E" w:rsidP="009F6515">
      <w:pPr>
        <w:pStyle w:val="a3"/>
        <w:rPr>
          <w:lang w:val="ru-RU"/>
        </w:rPr>
      </w:pPr>
    </w:p>
    <w:p w:rsidR="00D7722E" w:rsidRPr="007A368C" w:rsidRDefault="00D7722E" w:rsidP="009F6515">
      <w:pPr>
        <w:pStyle w:val="a3"/>
        <w:rPr>
          <w:lang w:val="ru-RU"/>
        </w:rPr>
      </w:pPr>
    </w:p>
    <w:p w:rsidR="00B1603C" w:rsidRPr="007A368C" w:rsidRDefault="00B1603C" w:rsidP="0096566C">
      <w:pPr>
        <w:pStyle w:val="a3"/>
        <w:rPr>
          <w:rFonts w:cstheme="minorHAnsi"/>
          <w:b/>
          <w:lang w:val="ru-RU"/>
        </w:rPr>
      </w:pPr>
    </w:p>
    <w:sectPr w:rsidR="00B1603C" w:rsidRPr="007A368C" w:rsidSect="00320B22">
      <w:headerReference w:type="default" r:id="rId8"/>
      <w:pgSz w:w="11906" w:h="16838"/>
      <w:pgMar w:top="851" w:right="851" w:bottom="851" w:left="851" w:header="143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6C" w:rsidRPr="007A296F" w:rsidRDefault="0096566C" w:rsidP="007A296F">
      <w:pPr>
        <w:pStyle w:val="71"/>
        <w:spacing w:before="0"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96566C" w:rsidRPr="007A296F" w:rsidRDefault="0096566C" w:rsidP="007A296F">
      <w:pPr>
        <w:pStyle w:val="71"/>
        <w:spacing w:before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 Unicode MS"/>
    <w:panose1 w:val="00000000000000000000"/>
    <w:charset w:val="80"/>
    <w:family w:val="decorative"/>
    <w:notTrueType/>
    <w:pitch w:val="variable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6C" w:rsidRPr="007A296F" w:rsidRDefault="0096566C" w:rsidP="007A296F">
      <w:pPr>
        <w:pStyle w:val="71"/>
        <w:spacing w:before="0"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96566C" w:rsidRPr="007A296F" w:rsidRDefault="0096566C" w:rsidP="007A296F">
      <w:pPr>
        <w:pStyle w:val="71"/>
        <w:spacing w:before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66C" w:rsidRDefault="0096566C">
    <w:pPr>
      <w:pStyle w:val="af"/>
    </w:pPr>
  </w:p>
  <w:p w:rsidR="0096566C" w:rsidRDefault="0096566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05pt;height:11.05pt" o:bullet="t">
        <v:imagedata r:id="rId1" o:title="BD14579_"/>
      </v:shape>
    </w:pict>
  </w:numPicBullet>
  <w:numPicBullet w:numPicBulletId="1">
    <w:pict>
      <v:shape id="_x0000_i1033" type="#_x0000_t75" style="width:9.1pt;height:9.1pt" o:bullet="t">
        <v:imagedata r:id="rId2" o:title="BD10265_"/>
      </v:shape>
    </w:pict>
  </w:numPicBullet>
  <w:abstractNum w:abstractNumId="0">
    <w:nsid w:val="00AE54BB"/>
    <w:multiLevelType w:val="hybridMultilevel"/>
    <w:tmpl w:val="82E89B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15CB"/>
    <w:multiLevelType w:val="hybridMultilevel"/>
    <w:tmpl w:val="BECC4FAE"/>
    <w:lvl w:ilvl="0" w:tplc="D43242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75C9"/>
    <w:multiLevelType w:val="multilevel"/>
    <w:tmpl w:val="E2C4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176EB"/>
    <w:multiLevelType w:val="hybridMultilevel"/>
    <w:tmpl w:val="B97EC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D0EBF"/>
    <w:multiLevelType w:val="hybridMultilevel"/>
    <w:tmpl w:val="92D6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36FD1"/>
    <w:multiLevelType w:val="hybridMultilevel"/>
    <w:tmpl w:val="BDC00698"/>
    <w:lvl w:ilvl="0" w:tplc="D460EEC6">
      <w:start w:val="1"/>
      <w:numFmt w:val="bullet"/>
      <w:lvlText w:val=""/>
      <w:lvlPicBulletId w:val="1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70A2EF1"/>
    <w:multiLevelType w:val="hybridMultilevel"/>
    <w:tmpl w:val="2FF2D71A"/>
    <w:lvl w:ilvl="0" w:tplc="87765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6C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03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04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0B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6A6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3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C8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09A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F1F68"/>
    <w:multiLevelType w:val="hybridMultilevel"/>
    <w:tmpl w:val="8954F238"/>
    <w:lvl w:ilvl="0" w:tplc="D4BA8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7A6F4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17197"/>
    <w:multiLevelType w:val="multilevel"/>
    <w:tmpl w:val="06AC5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D7115F"/>
    <w:multiLevelType w:val="hybridMultilevel"/>
    <w:tmpl w:val="8B26D974"/>
    <w:lvl w:ilvl="0" w:tplc="74DA6EC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8DC6098"/>
    <w:multiLevelType w:val="hybridMultilevel"/>
    <w:tmpl w:val="43AE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076F9"/>
    <w:multiLevelType w:val="hybridMultilevel"/>
    <w:tmpl w:val="83D8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F255E1"/>
    <w:multiLevelType w:val="hybridMultilevel"/>
    <w:tmpl w:val="4330D3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FD60B2"/>
    <w:multiLevelType w:val="multilevel"/>
    <w:tmpl w:val="B19E6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24D196F"/>
    <w:multiLevelType w:val="hybridMultilevel"/>
    <w:tmpl w:val="92D6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D4608"/>
    <w:multiLevelType w:val="hybridMultilevel"/>
    <w:tmpl w:val="DD3E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15759"/>
    <w:multiLevelType w:val="hybridMultilevel"/>
    <w:tmpl w:val="5F0C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46CFE"/>
    <w:multiLevelType w:val="hybridMultilevel"/>
    <w:tmpl w:val="586A5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55309C"/>
    <w:multiLevelType w:val="singleLevel"/>
    <w:tmpl w:val="39FE180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6"/>
  </w:num>
  <w:num w:numId="5">
    <w:abstractNumId w:val="10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18"/>
    <w:lvlOverride w:ilvl="0">
      <w:startOverride w:val="2"/>
    </w:lvlOverride>
  </w:num>
  <w:num w:numId="11">
    <w:abstractNumId w:val="17"/>
  </w:num>
  <w:num w:numId="12">
    <w:abstractNumId w:val="4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1271"/>
    <w:rsid w:val="00010A2A"/>
    <w:rsid w:val="000230FC"/>
    <w:rsid w:val="00026F11"/>
    <w:rsid w:val="00034C5D"/>
    <w:rsid w:val="00037176"/>
    <w:rsid w:val="00042131"/>
    <w:rsid w:val="00042CF4"/>
    <w:rsid w:val="0004607D"/>
    <w:rsid w:val="000533E5"/>
    <w:rsid w:val="0005459D"/>
    <w:rsid w:val="00064234"/>
    <w:rsid w:val="000716DD"/>
    <w:rsid w:val="00071A04"/>
    <w:rsid w:val="00077B2A"/>
    <w:rsid w:val="00087392"/>
    <w:rsid w:val="00087A10"/>
    <w:rsid w:val="00093B81"/>
    <w:rsid w:val="00093E03"/>
    <w:rsid w:val="000D19BD"/>
    <w:rsid w:val="000D2BC8"/>
    <w:rsid w:val="000D2E5F"/>
    <w:rsid w:val="000D6674"/>
    <w:rsid w:val="000E3D69"/>
    <w:rsid w:val="000E6535"/>
    <w:rsid w:val="000E67C8"/>
    <w:rsid w:val="000F2235"/>
    <w:rsid w:val="0010108B"/>
    <w:rsid w:val="0011023E"/>
    <w:rsid w:val="00115700"/>
    <w:rsid w:val="0012270D"/>
    <w:rsid w:val="00132B87"/>
    <w:rsid w:val="00135E2F"/>
    <w:rsid w:val="001404ED"/>
    <w:rsid w:val="00140519"/>
    <w:rsid w:val="00141FD4"/>
    <w:rsid w:val="00152C43"/>
    <w:rsid w:val="00156A8A"/>
    <w:rsid w:val="00160891"/>
    <w:rsid w:val="00172538"/>
    <w:rsid w:val="001761F6"/>
    <w:rsid w:val="00180C04"/>
    <w:rsid w:val="00193A15"/>
    <w:rsid w:val="001969F2"/>
    <w:rsid w:val="001A2404"/>
    <w:rsid w:val="001A3B49"/>
    <w:rsid w:val="001A64C6"/>
    <w:rsid w:val="001B1FD3"/>
    <w:rsid w:val="001B49D2"/>
    <w:rsid w:val="001B7885"/>
    <w:rsid w:val="001B7CF5"/>
    <w:rsid w:val="001D5DF7"/>
    <w:rsid w:val="001E38A4"/>
    <w:rsid w:val="001F0215"/>
    <w:rsid w:val="001F0E83"/>
    <w:rsid w:val="001F18D3"/>
    <w:rsid w:val="001F419B"/>
    <w:rsid w:val="00202E87"/>
    <w:rsid w:val="002215EF"/>
    <w:rsid w:val="00222E2E"/>
    <w:rsid w:val="00224F9A"/>
    <w:rsid w:val="00240851"/>
    <w:rsid w:val="00243A4F"/>
    <w:rsid w:val="002469A1"/>
    <w:rsid w:val="0026759D"/>
    <w:rsid w:val="00286BC9"/>
    <w:rsid w:val="00287899"/>
    <w:rsid w:val="00290607"/>
    <w:rsid w:val="0029270A"/>
    <w:rsid w:val="002948E8"/>
    <w:rsid w:val="002B01C3"/>
    <w:rsid w:val="002B306B"/>
    <w:rsid w:val="002C00B6"/>
    <w:rsid w:val="002C1DF4"/>
    <w:rsid w:val="002C4097"/>
    <w:rsid w:val="002D59E4"/>
    <w:rsid w:val="002F12D5"/>
    <w:rsid w:val="002F407F"/>
    <w:rsid w:val="003018DE"/>
    <w:rsid w:val="00301E67"/>
    <w:rsid w:val="00302D9F"/>
    <w:rsid w:val="00302F90"/>
    <w:rsid w:val="00304DD5"/>
    <w:rsid w:val="00315301"/>
    <w:rsid w:val="00315495"/>
    <w:rsid w:val="00316E8B"/>
    <w:rsid w:val="0032053F"/>
    <w:rsid w:val="0032078E"/>
    <w:rsid w:val="00320B22"/>
    <w:rsid w:val="00320E98"/>
    <w:rsid w:val="003215BF"/>
    <w:rsid w:val="00322101"/>
    <w:rsid w:val="0032398A"/>
    <w:rsid w:val="0032667B"/>
    <w:rsid w:val="00331DB5"/>
    <w:rsid w:val="003459E3"/>
    <w:rsid w:val="0035581D"/>
    <w:rsid w:val="003571D0"/>
    <w:rsid w:val="00360642"/>
    <w:rsid w:val="003645C7"/>
    <w:rsid w:val="00384EF6"/>
    <w:rsid w:val="00385301"/>
    <w:rsid w:val="00392BFB"/>
    <w:rsid w:val="003A3FCC"/>
    <w:rsid w:val="003A6BD0"/>
    <w:rsid w:val="003A7DD5"/>
    <w:rsid w:val="003B065B"/>
    <w:rsid w:val="003B3051"/>
    <w:rsid w:val="003D185D"/>
    <w:rsid w:val="003D3991"/>
    <w:rsid w:val="003D5B7A"/>
    <w:rsid w:val="003F5D44"/>
    <w:rsid w:val="004003CE"/>
    <w:rsid w:val="0041064D"/>
    <w:rsid w:val="004119BF"/>
    <w:rsid w:val="00412348"/>
    <w:rsid w:val="00412672"/>
    <w:rsid w:val="004133CF"/>
    <w:rsid w:val="00423A5E"/>
    <w:rsid w:val="0042532D"/>
    <w:rsid w:val="00427846"/>
    <w:rsid w:val="00431304"/>
    <w:rsid w:val="00433829"/>
    <w:rsid w:val="00442448"/>
    <w:rsid w:val="00455ED1"/>
    <w:rsid w:val="004602C9"/>
    <w:rsid w:val="00460A8D"/>
    <w:rsid w:val="00470FC8"/>
    <w:rsid w:val="0047444D"/>
    <w:rsid w:val="00483B53"/>
    <w:rsid w:val="0048442F"/>
    <w:rsid w:val="0049226E"/>
    <w:rsid w:val="004A5BFC"/>
    <w:rsid w:val="004B5B65"/>
    <w:rsid w:val="004D3520"/>
    <w:rsid w:val="004D490C"/>
    <w:rsid w:val="004D7E54"/>
    <w:rsid w:val="004E6CA6"/>
    <w:rsid w:val="004F1F24"/>
    <w:rsid w:val="004F479C"/>
    <w:rsid w:val="00520554"/>
    <w:rsid w:val="00540108"/>
    <w:rsid w:val="0054795E"/>
    <w:rsid w:val="00551D3A"/>
    <w:rsid w:val="005546D5"/>
    <w:rsid w:val="00555835"/>
    <w:rsid w:val="00561226"/>
    <w:rsid w:val="00563A74"/>
    <w:rsid w:val="005829C4"/>
    <w:rsid w:val="005903C0"/>
    <w:rsid w:val="005959BD"/>
    <w:rsid w:val="005A492E"/>
    <w:rsid w:val="005C1BF9"/>
    <w:rsid w:val="005C475C"/>
    <w:rsid w:val="005C5B7B"/>
    <w:rsid w:val="005D2ABA"/>
    <w:rsid w:val="005D404E"/>
    <w:rsid w:val="005F208C"/>
    <w:rsid w:val="005F7A3A"/>
    <w:rsid w:val="00601BD9"/>
    <w:rsid w:val="006159E7"/>
    <w:rsid w:val="00621D83"/>
    <w:rsid w:val="00625463"/>
    <w:rsid w:val="006316DE"/>
    <w:rsid w:val="0063478D"/>
    <w:rsid w:val="00644181"/>
    <w:rsid w:val="006449C7"/>
    <w:rsid w:val="00646D78"/>
    <w:rsid w:val="006510F0"/>
    <w:rsid w:val="006631DB"/>
    <w:rsid w:val="00666959"/>
    <w:rsid w:val="00672689"/>
    <w:rsid w:val="006765A7"/>
    <w:rsid w:val="00682B29"/>
    <w:rsid w:val="006B079C"/>
    <w:rsid w:val="006B77A9"/>
    <w:rsid w:val="006C2123"/>
    <w:rsid w:val="006C33B1"/>
    <w:rsid w:val="006C4146"/>
    <w:rsid w:val="006C4FCE"/>
    <w:rsid w:val="006C6072"/>
    <w:rsid w:val="006C70AF"/>
    <w:rsid w:val="006D158B"/>
    <w:rsid w:val="006F2074"/>
    <w:rsid w:val="006F4DDB"/>
    <w:rsid w:val="006F6805"/>
    <w:rsid w:val="007077EE"/>
    <w:rsid w:val="00710539"/>
    <w:rsid w:val="00712690"/>
    <w:rsid w:val="0071472E"/>
    <w:rsid w:val="00721629"/>
    <w:rsid w:val="00730F23"/>
    <w:rsid w:val="00732BC8"/>
    <w:rsid w:val="007435C3"/>
    <w:rsid w:val="007516CE"/>
    <w:rsid w:val="00754D9F"/>
    <w:rsid w:val="00774ADC"/>
    <w:rsid w:val="00782396"/>
    <w:rsid w:val="00784512"/>
    <w:rsid w:val="00785CE7"/>
    <w:rsid w:val="007A296F"/>
    <w:rsid w:val="007A2C2D"/>
    <w:rsid w:val="007A368C"/>
    <w:rsid w:val="007A754F"/>
    <w:rsid w:val="007B32CF"/>
    <w:rsid w:val="007C0A10"/>
    <w:rsid w:val="007C0DAF"/>
    <w:rsid w:val="007C4F6E"/>
    <w:rsid w:val="007D45EA"/>
    <w:rsid w:val="007D65AB"/>
    <w:rsid w:val="007E1271"/>
    <w:rsid w:val="007E1F3D"/>
    <w:rsid w:val="007F0636"/>
    <w:rsid w:val="00802B23"/>
    <w:rsid w:val="0080492D"/>
    <w:rsid w:val="00805DEB"/>
    <w:rsid w:val="00806F47"/>
    <w:rsid w:val="0081053B"/>
    <w:rsid w:val="008142E6"/>
    <w:rsid w:val="008222DC"/>
    <w:rsid w:val="008277E2"/>
    <w:rsid w:val="0083178D"/>
    <w:rsid w:val="0084344E"/>
    <w:rsid w:val="00846E5F"/>
    <w:rsid w:val="00851305"/>
    <w:rsid w:val="008768F6"/>
    <w:rsid w:val="00890841"/>
    <w:rsid w:val="00894D5F"/>
    <w:rsid w:val="00895105"/>
    <w:rsid w:val="008A122B"/>
    <w:rsid w:val="008A2A54"/>
    <w:rsid w:val="008D0107"/>
    <w:rsid w:val="008D0687"/>
    <w:rsid w:val="008D3EE5"/>
    <w:rsid w:val="008D789E"/>
    <w:rsid w:val="008E6BD8"/>
    <w:rsid w:val="008F2FE3"/>
    <w:rsid w:val="008F5878"/>
    <w:rsid w:val="00900391"/>
    <w:rsid w:val="009033A8"/>
    <w:rsid w:val="00907685"/>
    <w:rsid w:val="009142B5"/>
    <w:rsid w:val="00914BE3"/>
    <w:rsid w:val="009225A1"/>
    <w:rsid w:val="00922AB5"/>
    <w:rsid w:val="009268CD"/>
    <w:rsid w:val="00927E24"/>
    <w:rsid w:val="0094083B"/>
    <w:rsid w:val="00942141"/>
    <w:rsid w:val="0094254B"/>
    <w:rsid w:val="0094660B"/>
    <w:rsid w:val="009538EC"/>
    <w:rsid w:val="00953DB7"/>
    <w:rsid w:val="00955DB9"/>
    <w:rsid w:val="0096566C"/>
    <w:rsid w:val="00983AA5"/>
    <w:rsid w:val="009907BA"/>
    <w:rsid w:val="009A446B"/>
    <w:rsid w:val="009A60D9"/>
    <w:rsid w:val="009A73D7"/>
    <w:rsid w:val="009B5B1D"/>
    <w:rsid w:val="009B6D0D"/>
    <w:rsid w:val="009B779F"/>
    <w:rsid w:val="009C67B1"/>
    <w:rsid w:val="009D17F1"/>
    <w:rsid w:val="009E5FA2"/>
    <w:rsid w:val="009E7F9D"/>
    <w:rsid w:val="009F5F59"/>
    <w:rsid w:val="009F6515"/>
    <w:rsid w:val="00A03449"/>
    <w:rsid w:val="00A11DDF"/>
    <w:rsid w:val="00A124B3"/>
    <w:rsid w:val="00A12D5E"/>
    <w:rsid w:val="00A14B31"/>
    <w:rsid w:val="00A3175A"/>
    <w:rsid w:val="00A33604"/>
    <w:rsid w:val="00A41A3A"/>
    <w:rsid w:val="00A41C63"/>
    <w:rsid w:val="00A41EC7"/>
    <w:rsid w:val="00A42122"/>
    <w:rsid w:val="00A43720"/>
    <w:rsid w:val="00A44229"/>
    <w:rsid w:val="00A445F9"/>
    <w:rsid w:val="00A457E8"/>
    <w:rsid w:val="00A5299D"/>
    <w:rsid w:val="00A55537"/>
    <w:rsid w:val="00A61AD4"/>
    <w:rsid w:val="00A659CD"/>
    <w:rsid w:val="00A67E1B"/>
    <w:rsid w:val="00A82C83"/>
    <w:rsid w:val="00AA27EB"/>
    <w:rsid w:val="00AA43AC"/>
    <w:rsid w:val="00AB68C0"/>
    <w:rsid w:val="00AD302F"/>
    <w:rsid w:val="00AE0A10"/>
    <w:rsid w:val="00AE3833"/>
    <w:rsid w:val="00AF15BE"/>
    <w:rsid w:val="00AF7C60"/>
    <w:rsid w:val="00B02ACA"/>
    <w:rsid w:val="00B066D0"/>
    <w:rsid w:val="00B122C6"/>
    <w:rsid w:val="00B15201"/>
    <w:rsid w:val="00B1603C"/>
    <w:rsid w:val="00B172CF"/>
    <w:rsid w:val="00B428FF"/>
    <w:rsid w:val="00B43B19"/>
    <w:rsid w:val="00B446B6"/>
    <w:rsid w:val="00B46052"/>
    <w:rsid w:val="00B547D1"/>
    <w:rsid w:val="00B56EA9"/>
    <w:rsid w:val="00B664F8"/>
    <w:rsid w:val="00B70627"/>
    <w:rsid w:val="00B72147"/>
    <w:rsid w:val="00B75B39"/>
    <w:rsid w:val="00B933A5"/>
    <w:rsid w:val="00B93F35"/>
    <w:rsid w:val="00BB09C1"/>
    <w:rsid w:val="00BB112F"/>
    <w:rsid w:val="00BB2E65"/>
    <w:rsid w:val="00BB3399"/>
    <w:rsid w:val="00BB4339"/>
    <w:rsid w:val="00BB4F48"/>
    <w:rsid w:val="00BC00D3"/>
    <w:rsid w:val="00BC3948"/>
    <w:rsid w:val="00BC774A"/>
    <w:rsid w:val="00BC7929"/>
    <w:rsid w:val="00BC7E98"/>
    <w:rsid w:val="00BD4626"/>
    <w:rsid w:val="00BD7046"/>
    <w:rsid w:val="00BD7B15"/>
    <w:rsid w:val="00BE1DAD"/>
    <w:rsid w:val="00BE29BD"/>
    <w:rsid w:val="00BF2092"/>
    <w:rsid w:val="00BF4D4F"/>
    <w:rsid w:val="00BF5F7E"/>
    <w:rsid w:val="00C042F6"/>
    <w:rsid w:val="00C1505B"/>
    <w:rsid w:val="00C1708A"/>
    <w:rsid w:val="00C22B87"/>
    <w:rsid w:val="00C3045C"/>
    <w:rsid w:val="00C42735"/>
    <w:rsid w:val="00C44DE3"/>
    <w:rsid w:val="00C453CD"/>
    <w:rsid w:val="00C4688B"/>
    <w:rsid w:val="00C47329"/>
    <w:rsid w:val="00C53BCC"/>
    <w:rsid w:val="00C56927"/>
    <w:rsid w:val="00C57B5A"/>
    <w:rsid w:val="00C60BA1"/>
    <w:rsid w:val="00C655B6"/>
    <w:rsid w:val="00C659D8"/>
    <w:rsid w:val="00C71350"/>
    <w:rsid w:val="00C750D7"/>
    <w:rsid w:val="00C87104"/>
    <w:rsid w:val="00C90559"/>
    <w:rsid w:val="00CB0797"/>
    <w:rsid w:val="00CB37B9"/>
    <w:rsid w:val="00CC7A78"/>
    <w:rsid w:val="00CF7945"/>
    <w:rsid w:val="00D0544E"/>
    <w:rsid w:val="00D1474F"/>
    <w:rsid w:val="00D15899"/>
    <w:rsid w:val="00D24BAE"/>
    <w:rsid w:val="00D27167"/>
    <w:rsid w:val="00D31F92"/>
    <w:rsid w:val="00D44B3B"/>
    <w:rsid w:val="00D51D1F"/>
    <w:rsid w:val="00D56620"/>
    <w:rsid w:val="00D56E06"/>
    <w:rsid w:val="00D57E6E"/>
    <w:rsid w:val="00D65291"/>
    <w:rsid w:val="00D722FF"/>
    <w:rsid w:val="00D7722E"/>
    <w:rsid w:val="00D9058B"/>
    <w:rsid w:val="00D916FD"/>
    <w:rsid w:val="00D92981"/>
    <w:rsid w:val="00D94420"/>
    <w:rsid w:val="00DA39D7"/>
    <w:rsid w:val="00DA5310"/>
    <w:rsid w:val="00DB25C9"/>
    <w:rsid w:val="00DB5F35"/>
    <w:rsid w:val="00DB7E88"/>
    <w:rsid w:val="00DC0D78"/>
    <w:rsid w:val="00DC3992"/>
    <w:rsid w:val="00DC4025"/>
    <w:rsid w:val="00DE0B49"/>
    <w:rsid w:val="00DE6343"/>
    <w:rsid w:val="00DF1494"/>
    <w:rsid w:val="00E220C7"/>
    <w:rsid w:val="00E224C3"/>
    <w:rsid w:val="00E44225"/>
    <w:rsid w:val="00E44A0D"/>
    <w:rsid w:val="00E612DB"/>
    <w:rsid w:val="00E61334"/>
    <w:rsid w:val="00E720AA"/>
    <w:rsid w:val="00E734F0"/>
    <w:rsid w:val="00E74EB6"/>
    <w:rsid w:val="00E769C3"/>
    <w:rsid w:val="00E82BD4"/>
    <w:rsid w:val="00E86F6D"/>
    <w:rsid w:val="00E91564"/>
    <w:rsid w:val="00E931DB"/>
    <w:rsid w:val="00E9704C"/>
    <w:rsid w:val="00EA5EDE"/>
    <w:rsid w:val="00EB0035"/>
    <w:rsid w:val="00EB2ED7"/>
    <w:rsid w:val="00EB358F"/>
    <w:rsid w:val="00EB4A08"/>
    <w:rsid w:val="00ED0678"/>
    <w:rsid w:val="00ED4737"/>
    <w:rsid w:val="00EE355C"/>
    <w:rsid w:val="00EE68CE"/>
    <w:rsid w:val="00EF3D3A"/>
    <w:rsid w:val="00F020FB"/>
    <w:rsid w:val="00F16C76"/>
    <w:rsid w:val="00F227D1"/>
    <w:rsid w:val="00F25F0E"/>
    <w:rsid w:val="00F32FBC"/>
    <w:rsid w:val="00F41E2B"/>
    <w:rsid w:val="00F675F2"/>
    <w:rsid w:val="00F67719"/>
    <w:rsid w:val="00F67FD2"/>
    <w:rsid w:val="00F73C14"/>
    <w:rsid w:val="00F85E79"/>
    <w:rsid w:val="00F862AB"/>
    <w:rsid w:val="00F917A7"/>
    <w:rsid w:val="00F97BC2"/>
    <w:rsid w:val="00F97C57"/>
    <w:rsid w:val="00FA14F8"/>
    <w:rsid w:val="00FA1807"/>
    <w:rsid w:val="00FC05DE"/>
    <w:rsid w:val="00FD09C5"/>
    <w:rsid w:val="00FD7727"/>
    <w:rsid w:val="00FE0DF5"/>
    <w:rsid w:val="00FE224C"/>
    <w:rsid w:val="00FF2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5A"/>
  </w:style>
  <w:style w:type="paragraph" w:styleId="1">
    <w:name w:val="heading 1"/>
    <w:basedOn w:val="a"/>
    <w:next w:val="a"/>
    <w:link w:val="10"/>
    <w:uiPriority w:val="9"/>
    <w:qFormat/>
    <w:rsid w:val="00A3175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175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175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5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5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5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5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5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5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3175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3175A"/>
  </w:style>
  <w:style w:type="paragraph" w:styleId="a5">
    <w:name w:val="List Paragraph"/>
    <w:basedOn w:val="a"/>
    <w:uiPriority w:val="34"/>
    <w:qFormat/>
    <w:rsid w:val="00A3175A"/>
    <w:pPr>
      <w:ind w:left="720"/>
      <w:contextualSpacing/>
    </w:pPr>
  </w:style>
  <w:style w:type="paragraph" w:styleId="a6">
    <w:name w:val="Normal (Web)"/>
    <w:basedOn w:val="a"/>
    <w:uiPriority w:val="99"/>
    <w:rsid w:val="007E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175A"/>
    <w:rPr>
      <w:rFonts w:asciiTheme="majorHAnsi" w:eastAsiaTheme="majorEastAsia" w:hAnsiTheme="majorHAnsi" w:cstheme="majorBidi"/>
      <w:b/>
      <w:bCs/>
    </w:rPr>
  </w:style>
  <w:style w:type="table" w:styleId="a7">
    <w:name w:val="Table Grid"/>
    <w:basedOn w:val="a1"/>
    <w:rsid w:val="006C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9F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9F6515"/>
  </w:style>
  <w:style w:type="paragraph" w:styleId="a8">
    <w:name w:val="Balloon Text"/>
    <w:basedOn w:val="a"/>
    <w:link w:val="a9"/>
    <w:uiPriority w:val="99"/>
    <w:semiHidden/>
    <w:unhideWhenUsed/>
    <w:rsid w:val="009F65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F65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A82C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82C8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unhideWhenUsed/>
    <w:rsid w:val="00156A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15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7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3175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FR1">
    <w:name w:val="FR1"/>
    <w:rsid w:val="00B43B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805DE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link w:val="NoSpacingChar"/>
    <w:rsid w:val="00805D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805DEB"/>
    <w:rPr>
      <w:rFonts w:ascii="Calibri" w:eastAsia="Times New Roman" w:hAnsi="Calibri" w:cs="Times New Roman"/>
    </w:rPr>
  </w:style>
  <w:style w:type="character" w:customStyle="1" w:styleId="ae">
    <w:name w:val="Основной текст_"/>
    <w:basedOn w:val="a0"/>
    <w:link w:val="71"/>
    <w:rsid w:val="00B547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4"/>
    <w:basedOn w:val="ae"/>
    <w:rsid w:val="00B547D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e"/>
    <w:rsid w:val="00B547D1"/>
    <w:pPr>
      <w:widowControl w:val="0"/>
      <w:shd w:val="clear" w:color="auto" w:fill="FFFFFF"/>
      <w:spacing w:before="360" w:after="0" w:line="274" w:lineRule="exact"/>
      <w:ind w:hanging="1500"/>
      <w:jc w:val="both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semiHidden/>
    <w:unhideWhenUsed/>
    <w:rsid w:val="007A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A296F"/>
  </w:style>
  <w:style w:type="paragraph" w:styleId="af1">
    <w:name w:val="footer"/>
    <w:basedOn w:val="a"/>
    <w:link w:val="af2"/>
    <w:unhideWhenUsed/>
    <w:rsid w:val="007A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A296F"/>
  </w:style>
  <w:style w:type="character" w:customStyle="1" w:styleId="21">
    <w:name w:val="Заголовок №2_"/>
    <w:basedOn w:val="a0"/>
    <w:link w:val="22"/>
    <w:rsid w:val="004106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4106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41064D"/>
    <w:pPr>
      <w:widowControl w:val="0"/>
      <w:shd w:val="clear" w:color="auto" w:fill="FFFFFF"/>
      <w:spacing w:before="120" w:after="360" w:line="0" w:lineRule="atLeast"/>
      <w:ind w:hanging="36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af4">
    <w:name w:val="Подпись к таблице"/>
    <w:basedOn w:val="a"/>
    <w:link w:val="af3"/>
    <w:rsid w:val="0041064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rsid w:val="003853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85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+ Малые прописные"/>
    <w:basedOn w:val="ae"/>
    <w:rsid w:val="00385301"/>
    <w:rPr>
      <w:rFonts w:ascii="Times New Roman" w:eastAsia="Times New Roman" w:hAnsi="Times New Roman" w:cs="Times New Roman" w:hint="default"/>
      <w:smallCaps/>
      <w:strike w:val="0"/>
      <w:dstrike w:val="0"/>
      <w:sz w:val="26"/>
      <w:szCs w:val="26"/>
      <w:u w:val="none"/>
      <w:effect w:val="none"/>
      <w:shd w:val="clear" w:color="auto" w:fill="FFFFFF"/>
      <w:lang w:bidi="ar-SA"/>
    </w:rPr>
  </w:style>
  <w:style w:type="paragraph" w:customStyle="1" w:styleId="msonormalcxspmiddle">
    <w:name w:val="msonormalcxspmiddle"/>
    <w:basedOn w:val="a"/>
    <w:rsid w:val="00A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A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rsid w:val="00A31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16"/>
      <w:position w:val="4"/>
      <w:sz w:val="36"/>
      <w:szCs w:val="28"/>
      <w:lang w:eastAsia="ru-RU"/>
    </w:rPr>
  </w:style>
  <w:style w:type="paragraph" w:styleId="25">
    <w:name w:val="List 2"/>
    <w:basedOn w:val="a"/>
    <w:rsid w:val="004D7E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A3175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A317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Style3">
    <w:name w:val="Style3"/>
    <w:basedOn w:val="a"/>
    <w:rsid w:val="004D7E5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D7E54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D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9">
    <w:name w:val="c0 c29"/>
    <w:basedOn w:val="a"/>
    <w:rsid w:val="004D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rsid w:val="004D7E54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4TexstOSNOVA1012">
    <w:name w:val="14TexstOSNOVA_10/12"/>
    <w:basedOn w:val="a"/>
    <w:rsid w:val="004D7E54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</w:rPr>
  </w:style>
  <w:style w:type="paragraph" w:customStyle="1" w:styleId="18TexstSPISOK1">
    <w:name w:val="18TexstSPISOK_1"/>
    <w:aliases w:val="1"/>
    <w:basedOn w:val="a"/>
    <w:rsid w:val="004D7E54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Calibri" w:hAnsi="PragmaticaC" w:cs="PragmaticaC"/>
      <w:color w:val="000000"/>
      <w:sz w:val="20"/>
      <w:szCs w:val="20"/>
    </w:rPr>
  </w:style>
  <w:style w:type="character" w:customStyle="1" w:styleId="af9">
    <w:name w:val="Основной текст + Полужирный"/>
    <w:basedOn w:val="ae"/>
    <w:rsid w:val="004D7E54"/>
    <w:rPr>
      <w:rFonts w:ascii="Times New Roman" w:eastAsia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FontStyle14">
    <w:name w:val="Font Style14"/>
    <w:basedOn w:val="a0"/>
    <w:rsid w:val="004D7E54"/>
    <w:rPr>
      <w:rFonts w:ascii="Times New Roman" w:hAnsi="Times New Roman" w:cs="Times New Roman" w:hint="default"/>
      <w:sz w:val="22"/>
      <w:szCs w:val="22"/>
    </w:rPr>
  </w:style>
  <w:style w:type="character" w:customStyle="1" w:styleId="c8">
    <w:name w:val="c8"/>
    <w:basedOn w:val="a0"/>
    <w:rsid w:val="004D7E54"/>
  </w:style>
  <w:style w:type="character" w:customStyle="1" w:styleId="c8c31">
    <w:name w:val="c8 c31"/>
    <w:basedOn w:val="a0"/>
    <w:rsid w:val="004D7E54"/>
  </w:style>
  <w:style w:type="character" w:customStyle="1" w:styleId="apple-style-span">
    <w:name w:val="apple-style-span"/>
    <w:basedOn w:val="a0"/>
    <w:rsid w:val="004D7E54"/>
  </w:style>
  <w:style w:type="character" w:customStyle="1" w:styleId="highlighthighlightactive">
    <w:name w:val="highlight highlight_active"/>
    <w:rsid w:val="004D7E54"/>
  </w:style>
  <w:style w:type="character" w:customStyle="1" w:styleId="Zag11">
    <w:name w:val="Zag_11"/>
    <w:rsid w:val="004D7E54"/>
  </w:style>
  <w:style w:type="character" w:customStyle="1" w:styleId="13">
    <w:name w:val="Знак Знак1"/>
    <w:rsid w:val="004D7E54"/>
    <w:rPr>
      <w:b/>
      <w:bCs/>
      <w:w w:val="100"/>
      <w:sz w:val="32"/>
      <w:szCs w:val="32"/>
      <w:lang w:val="ru-RU"/>
    </w:rPr>
  </w:style>
  <w:style w:type="character" w:customStyle="1" w:styleId="apple-converted-space">
    <w:name w:val="apple-converted-space"/>
    <w:basedOn w:val="a0"/>
    <w:rsid w:val="004D7E54"/>
  </w:style>
  <w:style w:type="character" w:styleId="afa">
    <w:name w:val="page number"/>
    <w:basedOn w:val="a0"/>
    <w:rsid w:val="004D7E54"/>
  </w:style>
  <w:style w:type="character" w:styleId="afb">
    <w:name w:val="Strong"/>
    <w:qFormat/>
    <w:rsid w:val="00A3175A"/>
    <w:rPr>
      <w:b/>
      <w:bCs/>
    </w:rPr>
  </w:style>
  <w:style w:type="paragraph" w:customStyle="1" w:styleId="Style7">
    <w:name w:val="Style7"/>
    <w:basedOn w:val="a"/>
    <w:rsid w:val="004D7E5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D7E54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D7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4D7E54"/>
    <w:rPr>
      <w:rFonts w:ascii="Times New Roman" w:hAnsi="Times New Roman" w:cs="Times New Roman"/>
      <w:b/>
      <w:bCs/>
      <w:sz w:val="22"/>
      <w:szCs w:val="22"/>
    </w:rPr>
  </w:style>
  <w:style w:type="character" w:customStyle="1" w:styleId="afc">
    <w:name w:val="Знак Знак"/>
    <w:basedOn w:val="a0"/>
    <w:rsid w:val="004D7E54"/>
    <w:rPr>
      <w:sz w:val="24"/>
      <w:szCs w:val="24"/>
      <w:lang w:val="ru-RU" w:eastAsia="ru-RU" w:bidi="ar-SA"/>
    </w:rPr>
  </w:style>
  <w:style w:type="paragraph" w:styleId="27">
    <w:name w:val="Body Text Indent 2"/>
    <w:basedOn w:val="a"/>
    <w:link w:val="28"/>
    <w:rsid w:val="00A317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A3175A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17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3175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3175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3175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3175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175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d">
    <w:name w:val="Subtitle"/>
    <w:basedOn w:val="a"/>
    <w:next w:val="a"/>
    <w:link w:val="afe"/>
    <w:uiPriority w:val="11"/>
    <w:qFormat/>
    <w:rsid w:val="00A3175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A3175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f">
    <w:name w:val="Emphasis"/>
    <w:qFormat/>
    <w:rsid w:val="00A317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9">
    <w:name w:val="Quote"/>
    <w:basedOn w:val="a"/>
    <w:next w:val="a"/>
    <w:link w:val="2a"/>
    <w:uiPriority w:val="29"/>
    <w:qFormat/>
    <w:rsid w:val="00A3175A"/>
    <w:pPr>
      <w:spacing w:before="200" w:after="0"/>
      <w:ind w:left="360" w:right="360"/>
    </w:pPr>
    <w:rPr>
      <w:i/>
      <w:iCs/>
    </w:rPr>
  </w:style>
  <w:style w:type="character" w:customStyle="1" w:styleId="2a">
    <w:name w:val="Цитата 2 Знак"/>
    <w:basedOn w:val="a0"/>
    <w:link w:val="29"/>
    <w:uiPriority w:val="29"/>
    <w:rsid w:val="00A3175A"/>
    <w:rPr>
      <w:i/>
      <w:iCs/>
    </w:rPr>
  </w:style>
  <w:style w:type="paragraph" w:styleId="aff0">
    <w:name w:val="Intense Quote"/>
    <w:basedOn w:val="a"/>
    <w:next w:val="a"/>
    <w:link w:val="aff1"/>
    <w:uiPriority w:val="30"/>
    <w:qFormat/>
    <w:rsid w:val="00A317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1">
    <w:name w:val="Выделенная цитата Знак"/>
    <w:basedOn w:val="a0"/>
    <w:link w:val="aff0"/>
    <w:uiPriority w:val="30"/>
    <w:rsid w:val="00A3175A"/>
    <w:rPr>
      <w:b/>
      <w:bCs/>
      <w:i/>
      <w:iCs/>
    </w:rPr>
  </w:style>
  <w:style w:type="character" w:styleId="aff2">
    <w:name w:val="Subtle Emphasis"/>
    <w:uiPriority w:val="19"/>
    <w:qFormat/>
    <w:rsid w:val="00A3175A"/>
    <w:rPr>
      <w:i/>
      <w:iCs/>
    </w:rPr>
  </w:style>
  <w:style w:type="character" w:styleId="aff3">
    <w:name w:val="Intense Emphasis"/>
    <w:uiPriority w:val="21"/>
    <w:qFormat/>
    <w:rsid w:val="00A3175A"/>
    <w:rPr>
      <w:b/>
      <w:bCs/>
    </w:rPr>
  </w:style>
  <w:style w:type="character" w:styleId="aff4">
    <w:name w:val="Subtle Reference"/>
    <w:uiPriority w:val="31"/>
    <w:qFormat/>
    <w:rsid w:val="00A3175A"/>
    <w:rPr>
      <w:smallCaps/>
    </w:rPr>
  </w:style>
  <w:style w:type="character" w:styleId="aff5">
    <w:name w:val="Intense Reference"/>
    <w:uiPriority w:val="32"/>
    <w:qFormat/>
    <w:rsid w:val="00A3175A"/>
    <w:rPr>
      <w:smallCaps/>
      <w:spacing w:val="5"/>
      <w:u w:val="single"/>
    </w:rPr>
  </w:style>
  <w:style w:type="character" w:styleId="aff6">
    <w:name w:val="Book Title"/>
    <w:uiPriority w:val="33"/>
    <w:qFormat/>
    <w:rsid w:val="00A3175A"/>
    <w:rPr>
      <w:i/>
      <w:i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A317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02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4F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7E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12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7E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4F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C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F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9F6515"/>
  </w:style>
  <w:style w:type="paragraph" w:styleId="a8">
    <w:name w:val="Balloon Text"/>
    <w:basedOn w:val="a"/>
    <w:link w:val="a9"/>
    <w:uiPriority w:val="99"/>
    <w:semiHidden/>
    <w:unhideWhenUsed/>
    <w:rsid w:val="009F65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F65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nhideWhenUsed/>
    <w:rsid w:val="00A82C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82C8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156A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15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0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4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0E65-6F89-43BC-86BC-BD6345A7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29</Pages>
  <Words>8418</Words>
  <Characters>47985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5</cp:revision>
  <cp:lastPrinted>2025-02-18T11:42:00Z</cp:lastPrinted>
  <dcterms:created xsi:type="dcterms:W3CDTF">2025-02-17T07:54:00Z</dcterms:created>
  <dcterms:modified xsi:type="dcterms:W3CDTF">2025-02-18T11:43:00Z</dcterms:modified>
</cp:coreProperties>
</file>